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4AAC" w:rsidRDefault="00484AAC" w:rsidP="00484AAC">
      <w:pPr>
        <w:spacing w:before="100" w:beforeAutospacing="1" w:after="100" w:afterAutospacing="1" w:line="240" w:lineRule="auto"/>
        <w:jc w:val="center"/>
        <w:outlineLvl w:val="0"/>
        <w:rPr>
          <w:rFonts w:ascii="Times New Roman" w:eastAsia="Times New Roman" w:hAnsi="Times New Roman" w:cs="Times New Roman"/>
          <w:b/>
          <w:bCs/>
          <w:kern w:val="36"/>
          <w:sz w:val="28"/>
          <w:szCs w:val="28"/>
        </w:rPr>
      </w:pPr>
      <w:r w:rsidRPr="00DE1F10">
        <w:rPr>
          <w:rFonts w:ascii="Times New Roman" w:eastAsia="Times New Roman" w:hAnsi="Times New Roman" w:cs="Times New Roman"/>
          <w:b/>
          <w:bCs/>
          <w:kern w:val="36"/>
          <w:sz w:val="28"/>
          <w:szCs w:val="28"/>
        </w:rPr>
        <w:t xml:space="preserve">Великая Победа и математика: </w:t>
      </w:r>
    </w:p>
    <w:p w:rsidR="00484AAC" w:rsidRPr="00DE1F10" w:rsidRDefault="00484AAC" w:rsidP="00484AAC">
      <w:pPr>
        <w:spacing w:before="100" w:beforeAutospacing="1" w:after="100" w:afterAutospacing="1" w:line="240" w:lineRule="auto"/>
        <w:jc w:val="center"/>
        <w:outlineLvl w:val="0"/>
        <w:rPr>
          <w:rFonts w:ascii="Times New Roman" w:eastAsia="Times New Roman" w:hAnsi="Times New Roman" w:cs="Times New Roman"/>
          <w:b/>
          <w:bCs/>
          <w:kern w:val="36"/>
          <w:sz w:val="28"/>
          <w:szCs w:val="28"/>
        </w:rPr>
      </w:pPr>
      <w:r w:rsidRPr="00DE1F10">
        <w:rPr>
          <w:rFonts w:ascii="Times New Roman" w:eastAsia="Times New Roman" w:hAnsi="Times New Roman" w:cs="Times New Roman"/>
          <w:b/>
          <w:bCs/>
          <w:kern w:val="36"/>
          <w:sz w:val="28"/>
          <w:szCs w:val="28"/>
        </w:rPr>
        <w:t>математики в годы Великой Отечественной войны</w:t>
      </w:r>
    </w:p>
    <w:p w:rsidR="00484AAC" w:rsidRPr="00BD1B9E" w:rsidRDefault="00484AAC" w:rsidP="00484AAC">
      <w:pPr>
        <w:tabs>
          <w:tab w:val="left" w:pos="4820"/>
        </w:tabs>
        <w:spacing w:after="0" w:line="240" w:lineRule="auto"/>
        <w:ind w:left="142"/>
        <w:jc w:val="center"/>
        <w:rPr>
          <w:rFonts w:ascii="Times New Roman" w:eastAsia="Times New Roman" w:hAnsi="Times New Roman" w:cs="Times New Roman"/>
          <w:b/>
          <w:sz w:val="24"/>
          <w:szCs w:val="24"/>
        </w:rPr>
      </w:pPr>
      <w:r w:rsidRPr="00BD1B9E">
        <w:rPr>
          <w:rFonts w:ascii="Times New Roman" w:eastAsia="Times New Roman" w:hAnsi="Times New Roman" w:cs="Times New Roman"/>
          <w:b/>
          <w:sz w:val="24"/>
          <w:szCs w:val="24"/>
        </w:rPr>
        <w:t>1.Введение</w:t>
      </w:r>
    </w:p>
    <w:p w:rsidR="00484AAC" w:rsidRPr="00BD1B9E" w:rsidRDefault="00484AAC" w:rsidP="00484AAC">
      <w:pPr>
        <w:tabs>
          <w:tab w:val="left" w:pos="4820"/>
        </w:tabs>
        <w:spacing w:after="0" w:line="240" w:lineRule="auto"/>
        <w:rPr>
          <w:rFonts w:ascii="Times New Roman" w:eastAsia="Times New Roman" w:hAnsi="Times New Roman" w:cs="Times New Roman"/>
          <w:b/>
          <w:sz w:val="24"/>
          <w:szCs w:val="24"/>
        </w:rPr>
      </w:pPr>
    </w:p>
    <w:p w:rsidR="00484AAC" w:rsidRPr="00BD1B9E" w:rsidRDefault="00484AAC" w:rsidP="00484AAC">
      <w:pPr>
        <w:tabs>
          <w:tab w:val="left" w:pos="4820"/>
        </w:tabs>
        <w:spacing w:after="0" w:line="240" w:lineRule="auto"/>
        <w:ind w:firstLine="284"/>
        <w:rPr>
          <w:rFonts w:ascii="Times New Roman" w:eastAsia="Times New Roman" w:hAnsi="Times New Roman" w:cs="Times New Roman"/>
          <w:sz w:val="24"/>
          <w:szCs w:val="24"/>
        </w:rPr>
      </w:pPr>
      <w:r w:rsidRPr="00BD1B9E">
        <w:rPr>
          <w:rFonts w:ascii="Times New Roman" w:eastAsia="Times New Roman" w:hAnsi="Times New Roman" w:cs="Times New Roman"/>
          <w:b/>
          <w:sz w:val="24"/>
          <w:szCs w:val="24"/>
        </w:rPr>
        <w:t xml:space="preserve"> </w:t>
      </w:r>
      <w:r w:rsidRPr="00BD1B9E">
        <w:rPr>
          <w:rFonts w:ascii="Times New Roman" w:eastAsia="Times New Roman" w:hAnsi="Times New Roman" w:cs="Times New Roman"/>
          <w:sz w:val="24"/>
          <w:szCs w:val="24"/>
        </w:rPr>
        <w:t xml:space="preserve">Прошло много лет со дня победы советского народа в Великой Отечественной войне. Неисчислимые жертвы понесла страна во имя независимости, свободы и общественных идеалов: миллионы погибших и раненых, страдания от голода, тысячи разрушенных городов и деревень, сотни тысяч угнанных на фашистскую каторгу. </w:t>
      </w:r>
    </w:p>
    <w:p w:rsidR="00484AAC" w:rsidRPr="00BD1B9E" w:rsidRDefault="00484AAC" w:rsidP="00484AAC">
      <w:pPr>
        <w:tabs>
          <w:tab w:val="left" w:pos="4820"/>
        </w:tabs>
        <w:spacing w:after="0" w:line="240" w:lineRule="auto"/>
        <w:ind w:firstLine="284"/>
        <w:rPr>
          <w:rFonts w:ascii="Times New Roman" w:eastAsia="Times New Roman" w:hAnsi="Times New Roman" w:cs="Times New Roman"/>
          <w:sz w:val="24"/>
          <w:szCs w:val="24"/>
        </w:rPr>
      </w:pPr>
      <w:r w:rsidRPr="00BD1B9E">
        <w:rPr>
          <w:rFonts w:ascii="Times New Roman" w:eastAsia="Times New Roman" w:hAnsi="Times New Roman" w:cs="Times New Roman"/>
          <w:sz w:val="24"/>
          <w:szCs w:val="24"/>
        </w:rPr>
        <w:t xml:space="preserve"> Несмотря ни на что советский народ выстоял и победил.</w:t>
      </w:r>
    </w:p>
    <w:p w:rsidR="00484AAC" w:rsidRPr="00BD1B9E" w:rsidRDefault="00484AAC" w:rsidP="00484AAC">
      <w:pPr>
        <w:tabs>
          <w:tab w:val="left" w:pos="4820"/>
        </w:tabs>
        <w:spacing w:after="0" w:line="240" w:lineRule="auto"/>
        <w:rPr>
          <w:rFonts w:ascii="Times New Roman" w:eastAsia="Times New Roman" w:hAnsi="Times New Roman" w:cs="Times New Roman"/>
          <w:sz w:val="24"/>
          <w:szCs w:val="24"/>
        </w:rPr>
      </w:pPr>
      <w:r w:rsidRPr="00BD1B9E">
        <w:rPr>
          <w:rFonts w:ascii="Times New Roman" w:eastAsia="Times New Roman" w:hAnsi="Times New Roman" w:cs="Times New Roman"/>
          <w:sz w:val="24"/>
          <w:szCs w:val="24"/>
        </w:rPr>
        <w:t xml:space="preserve"> Великая Отечественная война не прошла мимо советских математиков: тысячи из них ушли на фронт по мобилизации или добровольцами, многие переключились на решение важных задач, необходимых для победы, остальные не переставали трудиться на своих постах, веря в разгром врага и создавая для будущего новые научные ценности.</w:t>
      </w:r>
    </w:p>
    <w:p w:rsidR="00484AAC" w:rsidRPr="00BD1B9E" w:rsidRDefault="00484AAC" w:rsidP="00484AAC">
      <w:pPr>
        <w:tabs>
          <w:tab w:val="left" w:pos="4820"/>
        </w:tabs>
        <w:spacing w:after="0" w:line="240" w:lineRule="auto"/>
        <w:ind w:left="142"/>
        <w:rPr>
          <w:rFonts w:ascii="Times New Roman" w:eastAsia="Times New Roman" w:hAnsi="Times New Roman" w:cs="Times New Roman"/>
          <w:sz w:val="24"/>
          <w:szCs w:val="24"/>
        </w:rPr>
      </w:pPr>
      <w:r w:rsidRPr="00BD1B9E">
        <w:rPr>
          <w:rFonts w:ascii="Times New Roman" w:eastAsia="Times New Roman" w:hAnsi="Times New Roman" w:cs="Times New Roman"/>
          <w:sz w:val="24"/>
          <w:szCs w:val="24"/>
        </w:rPr>
        <w:t xml:space="preserve">                                                    </w:t>
      </w:r>
    </w:p>
    <w:p w:rsidR="00484AAC" w:rsidRPr="00BD1B9E" w:rsidRDefault="00484AAC" w:rsidP="00484AAC">
      <w:pPr>
        <w:tabs>
          <w:tab w:val="left" w:pos="4820"/>
        </w:tabs>
        <w:spacing w:after="0" w:line="240" w:lineRule="auto"/>
        <w:ind w:left="142"/>
        <w:jc w:val="center"/>
        <w:rPr>
          <w:rFonts w:ascii="Times New Roman" w:eastAsia="Times New Roman" w:hAnsi="Times New Roman" w:cs="Times New Roman"/>
          <w:b/>
          <w:sz w:val="24"/>
          <w:szCs w:val="24"/>
        </w:rPr>
      </w:pPr>
      <w:r w:rsidRPr="00BD1B9E">
        <w:rPr>
          <w:rFonts w:ascii="Times New Roman" w:eastAsia="Times New Roman" w:hAnsi="Times New Roman" w:cs="Times New Roman"/>
          <w:b/>
          <w:sz w:val="24"/>
          <w:szCs w:val="24"/>
        </w:rPr>
        <w:t>2.Актуальность</w:t>
      </w:r>
    </w:p>
    <w:p w:rsidR="00484AAC" w:rsidRPr="00BD1B9E" w:rsidRDefault="00484AAC" w:rsidP="00484AAC">
      <w:pPr>
        <w:tabs>
          <w:tab w:val="left" w:pos="4820"/>
        </w:tabs>
        <w:spacing w:after="0" w:line="240" w:lineRule="auto"/>
        <w:rPr>
          <w:rFonts w:ascii="Times New Roman" w:eastAsia="Times New Roman" w:hAnsi="Times New Roman" w:cs="Times New Roman"/>
          <w:sz w:val="24"/>
          <w:szCs w:val="24"/>
        </w:rPr>
      </w:pPr>
    </w:p>
    <w:p w:rsidR="00484AAC" w:rsidRPr="00BD1B9E" w:rsidRDefault="00484AAC" w:rsidP="00484AAC">
      <w:pPr>
        <w:tabs>
          <w:tab w:val="left" w:pos="4820"/>
        </w:tabs>
        <w:spacing w:after="0" w:line="240" w:lineRule="auto"/>
        <w:ind w:firstLine="284"/>
        <w:rPr>
          <w:rFonts w:ascii="Times New Roman" w:eastAsia="Times New Roman" w:hAnsi="Times New Roman" w:cs="Times New Roman"/>
          <w:sz w:val="24"/>
          <w:szCs w:val="24"/>
        </w:rPr>
      </w:pPr>
      <w:r w:rsidRPr="00BD1B9E">
        <w:rPr>
          <w:rFonts w:ascii="Times New Roman" w:eastAsia="Times New Roman" w:hAnsi="Times New Roman" w:cs="Times New Roman"/>
          <w:sz w:val="24"/>
          <w:szCs w:val="24"/>
        </w:rPr>
        <w:t>Актуальность данного исследования состоит в том, что реальных участников тех событий почти не осталось в жизни, мои ровесники знают о войне лишь из книг и кинофильмов. Но память человеческая несовершенна, многие события забывают. Мы должны знать реальных людей, которые приближали победу и подарили нам будущее.</w:t>
      </w:r>
    </w:p>
    <w:p w:rsidR="00484AAC" w:rsidRDefault="00484AAC" w:rsidP="00484AAC">
      <w:pPr>
        <w:tabs>
          <w:tab w:val="left" w:pos="3765"/>
          <w:tab w:val="center" w:pos="4748"/>
          <w:tab w:val="left" w:pos="4820"/>
        </w:tabs>
        <w:spacing w:after="0" w:line="240" w:lineRule="auto"/>
        <w:ind w:left="142"/>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p>
    <w:p w:rsidR="00484AAC" w:rsidRDefault="00484AAC" w:rsidP="00484AAC">
      <w:pPr>
        <w:tabs>
          <w:tab w:val="left" w:pos="3765"/>
          <w:tab w:val="center" w:pos="4748"/>
          <w:tab w:val="left" w:pos="4820"/>
        </w:tabs>
        <w:spacing w:after="0" w:line="240" w:lineRule="auto"/>
        <w:ind w:left="142"/>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r w:rsidRPr="00BD1B9E">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Тип проекта</w:t>
      </w:r>
    </w:p>
    <w:p w:rsidR="00484AAC" w:rsidRPr="00DE1F10" w:rsidRDefault="00484AAC" w:rsidP="00484AAC">
      <w:pPr>
        <w:tabs>
          <w:tab w:val="left" w:pos="3765"/>
          <w:tab w:val="center" w:pos="4748"/>
          <w:tab w:val="left" w:pos="4820"/>
        </w:tabs>
        <w:spacing w:after="0" w:line="240" w:lineRule="auto"/>
        <w:ind w:left="142"/>
        <w:rPr>
          <w:rFonts w:ascii="Times New Roman" w:eastAsia="Times New Roman" w:hAnsi="Times New Roman" w:cs="Times New Roman"/>
          <w:sz w:val="24"/>
          <w:szCs w:val="24"/>
        </w:rPr>
      </w:pPr>
      <w:r w:rsidRPr="00DE1F10">
        <w:rPr>
          <w:rFonts w:ascii="Times New Roman" w:eastAsia="Times New Roman" w:hAnsi="Times New Roman" w:cs="Times New Roman"/>
          <w:sz w:val="24"/>
          <w:szCs w:val="24"/>
        </w:rPr>
        <w:t>Проект практико-ориентированный</w:t>
      </w:r>
      <w:r>
        <w:rPr>
          <w:rFonts w:ascii="Times New Roman" w:eastAsia="Times New Roman" w:hAnsi="Times New Roman" w:cs="Times New Roman"/>
          <w:sz w:val="24"/>
          <w:szCs w:val="24"/>
        </w:rPr>
        <w:t xml:space="preserve">, т.к. в ходе его реализации поставлена задача </w:t>
      </w:r>
      <w:proofErr w:type="gramStart"/>
      <w:r>
        <w:rPr>
          <w:rFonts w:ascii="Times New Roman" w:eastAsia="Times New Roman" w:hAnsi="Times New Roman" w:cs="Times New Roman"/>
          <w:sz w:val="24"/>
          <w:szCs w:val="24"/>
        </w:rPr>
        <w:t>определить</w:t>
      </w:r>
      <w:proofErr w:type="gramEnd"/>
      <w:r>
        <w:rPr>
          <w:rFonts w:ascii="Times New Roman" w:eastAsia="Times New Roman" w:hAnsi="Times New Roman" w:cs="Times New Roman"/>
          <w:sz w:val="24"/>
          <w:szCs w:val="24"/>
        </w:rPr>
        <w:t xml:space="preserve"> вклад математической науки в Победу над врагом, повторить изученные правила и решить задачи</w:t>
      </w:r>
    </w:p>
    <w:p w:rsidR="00484AAC" w:rsidRPr="00BD1B9E" w:rsidRDefault="00484AAC" w:rsidP="00484AAC">
      <w:pPr>
        <w:tabs>
          <w:tab w:val="left" w:pos="3765"/>
          <w:tab w:val="center" w:pos="4748"/>
          <w:tab w:val="left" w:pos="4820"/>
        </w:tabs>
        <w:spacing w:after="0" w:line="240" w:lineRule="auto"/>
        <w:ind w:left="14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4. </w:t>
      </w:r>
      <w:r w:rsidRPr="00BD1B9E">
        <w:rPr>
          <w:rFonts w:ascii="Times New Roman" w:eastAsia="Times New Roman" w:hAnsi="Times New Roman" w:cs="Times New Roman"/>
          <w:b/>
          <w:sz w:val="24"/>
          <w:szCs w:val="24"/>
        </w:rPr>
        <w:t>Цели и задачи</w:t>
      </w:r>
    </w:p>
    <w:p w:rsidR="00484AAC" w:rsidRPr="00BD1B9E" w:rsidRDefault="00484AAC" w:rsidP="00484AAC">
      <w:pPr>
        <w:tabs>
          <w:tab w:val="left" w:pos="4820"/>
        </w:tabs>
        <w:spacing w:after="0" w:line="240" w:lineRule="auto"/>
        <w:ind w:firstLine="284"/>
        <w:rPr>
          <w:rFonts w:ascii="Times New Roman" w:eastAsia="Times New Roman" w:hAnsi="Times New Roman" w:cs="Times New Roman"/>
          <w:sz w:val="24"/>
          <w:szCs w:val="24"/>
        </w:rPr>
      </w:pPr>
    </w:p>
    <w:p w:rsidR="00484AAC" w:rsidRPr="00BD1B9E" w:rsidRDefault="00484AAC" w:rsidP="00484AAC">
      <w:pPr>
        <w:tabs>
          <w:tab w:val="left" w:pos="4820"/>
        </w:tabs>
        <w:spacing w:after="0" w:line="240" w:lineRule="auto"/>
        <w:ind w:firstLine="284"/>
        <w:rPr>
          <w:rFonts w:ascii="Times New Roman" w:eastAsia="Times New Roman" w:hAnsi="Times New Roman" w:cs="Times New Roman"/>
          <w:sz w:val="24"/>
          <w:szCs w:val="24"/>
        </w:rPr>
      </w:pPr>
      <w:r w:rsidRPr="00BD1B9E">
        <w:rPr>
          <w:rFonts w:ascii="Times New Roman" w:eastAsia="Times New Roman" w:hAnsi="Times New Roman" w:cs="Times New Roman"/>
          <w:sz w:val="24"/>
          <w:szCs w:val="24"/>
        </w:rPr>
        <w:t xml:space="preserve"> Цель данной работы: определить вклад математики и математиков в победу в Великой Отечественной войне.</w:t>
      </w:r>
    </w:p>
    <w:p w:rsidR="00484AAC" w:rsidRPr="00BD1B9E" w:rsidRDefault="00484AAC" w:rsidP="00484AAC">
      <w:pPr>
        <w:tabs>
          <w:tab w:val="left" w:pos="4820"/>
        </w:tabs>
        <w:spacing w:after="0" w:line="240" w:lineRule="auto"/>
        <w:ind w:firstLine="284"/>
        <w:rPr>
          <w:rFonts w:ascii="Times New Roman" w:eastAsia="Times New Roman" w:hAnsi="Times New Roman" w:cs="Times New Roman"/>
          <w:sz w:val="24"/>
          <w:szCs w:val="24"/>
        </w:rPr>
      </w:pPr>
    </w:p>
    <w:p w:rsidR="00484AAC" w:rsidRPr="00BD1B9E" w:rsidRDefault="00484AAC" w:rsidP="00484AAC">
      <w:pPr>
        <w:tabs>
          <w:tab w:val="left" w:pos="4820"/>
        </w:tabs>
        <w:spacing w:after="0" w:line="240" w:lineRule="auto"/>
        <w:ind w:firstLine="284"/>
        <w:rPr>
          <w:rFonts w:ascii="Times New Roman" w:eastAsia="Times New Roman" w:hAnsi="Times New Roman" w:cs="Times New Roman"/>
          <w:sz w:val="24"/>
          <w:szCs w:val="24"/>
        </w:rPr>
      </w:pPr>
      <w:r w:rsidRPr="00BD1B9E">
        <w:rPr>
          <w:rFonts w:ascii="Times New Roman" w:eastAsia="Times New Roman" w:hAnsi="Times New Roman" w:cs="Times New Roman"/>
          <w:sz w:val="24"/>
          <w:szCs w:val="24"/>
        </w:rPr>
        <w:t xml:space="preserve"> В рамках этой цели ставились следующие задачи: </w:t>
      </w:r>
    </w:p>
    <w:p w:rsidR="00484AAC" w:rsidRPr="00BD1B9E" w:rsidRDefault="00484AAC" w:rsidP="00484AAC">
      <w:pPr>
        <w:tabs>
          <w:tab w:val="left" w:pos="4820"/>
        </w:tabs>
        <w:spacing w:after="0" w:line="240" w:lineRule="auto"/>
        <w:rPr>
          <w:rFonts w:ascii="Times New Roman" w:eastAsia="Times New Roman" w:hAnsi="Times New Roman" w:cs="Times New Roman"/>
          <w:sz w:val="24"/>
          <w:szCs w:val="24"/>
        </w:rPr>
      </w:pPr>
      <w:r w:rsidRPr="00BD1B9E">
        <w:rPr>
          <w:rFonts w:ascii="Times New Roman" w:eastAsia="Times New Roman" w:hAnsi="Times New Roman" w:cs="Times New Roman"/>
          <w:sz w:val="24"/>
          <w:szCs w:val="24"/>
        </w:rPr>
        <w:t>1) Выяснить, кто из учёных-математиков принимал участие в боевых действиях.</w:t>
      </w:r>
    </w:p>
    <w:p w:rsidR="00484AAC" w:rsidRPr="00BD1B9E" w:rsidRDefault="00484AAC" w:rsidP="00484AAC">
      <w:pPr>
        <w:tabs>
          <w:tab w:val="left" w:pos="4820"/>
        </w:tabs>
        <w:spacing w:after="0" w:line="240" w:lineRule="auto"/>
        <w:rPr>
          <w:rFonts w:ascii="Times New Roman" w:eastAsia="Times New Roman" w:hAnsi="Times New Roman" w:cs="Times New Roman"/>
          <w:sz w:val="24"/>
          <w:szCs w:val="24"/>
        </w:rPr>
      </w:pPr>
      <w:r w:rsidRPr="00BD1B9E">
        <w:rPr>
          <w:rFonts w:ascii="Times New Roman" w:eastAsia="Times New Roman" w:hAnsi="Times New Roman" w:cs="Times New Roman"/>
          <w:sz w:val="24"/>
          <w:szCs w:val="24"/>
        </w:rPr>
        <w:t xml:space="preserve">2) Определить, какие задачи приходилось решать математикам в годы Великой </w:t>
      </w:r>
    </w:p>
    <w:p w:rsidR="00484AAC" w:rsidRPr="00BD1B9E" w:rsidRDefault="00484AAC" w:rsidP="00484AAC">
      <w:pPr>
        <w:tabs>
          <w:tab w:val="left" w:pos="4820"/>
        </w:tabs>
        <w:spacing w:after="0" w:line="240" w:lineRule="auto"/>
        <w:rPr>
          <w:rFonts w:ascii="Times New Roman" w:eastAsia="Times New Roman" w:hAnsi="Times New Roman" w:cs="Times New Roman"/>
          <w:sz w:val="24"/>
          <w:szCs w:val="24"/>
        </w:rPr>
      </w:pPr>
      <w:r w:rsidRPr="00BD1B9E">
        <w:rPr>
          <w:rFonts w:ascii="Times New Roman" w:eastAsia="Times New Roman" w:hAnsi="Times New Roman" w:cs="Times New Roman"/>
          <w:sz w:val="24"/>
          <w:szCs w:val="24"/>
        </w:rPr>
        <w:t>Отечественной войны.</w:t>
      </w:r>
    </w:p>
    <w:p w:rsidR="00484AAC" w:rsidRDefault="00484AAC" w:rsidP="00484AAC">
      <w:pPr>
        <w:tabs>
          <w:tab w:val="left" w:pos="482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Выяснить вклад науки</w:t>
      </w:r>
      <w:r w:rsidRPr="00BD1B9E">
        <w:rPr>
          <w:rFonts w:ascii="Times New Roman" w:eastAsia="Times New Roman" w:hAnsi="Times New Roman" w:cs="Times New Roman"/>
          <w:sz w:val="24"/>
          <w:szCs w:val="24"/>
        </w:rPr>
        <w:t xml:space="preserve"> в победу над фашистами.</w:t>
      </w:r>
    </w:p>
    <w:p w:rsidR="00484AAC" w:rsidRPr="00BD1B9E" w:rsidRDefault="00484AAC" w:rsidP="00484AAC">
      <w:pPr>
        <w:tabs>
          <w:tab w:val="left" w:pos="4820"/>
        </w:tabs>
        <w:spacing w:after="0" w:line="240" w:lineRule="auto"/>
        <w:rPr>
          <w:rFonts w:ascii="Times New Roman" w:eastAsia="Times New Roman" w:hAnsi="Times New Roman" w:cs="Times New Roman"/>
          <w:sz w:val="24"/>
          <w:szCs w:val="24"/>
        </w:rPr>
      </w:pPr>
    </w:p>
    <w:p w:rsidR="00484AAC" w:rsidRPr="00BD1B9E" w:rsidRDefault="00484AAC" w:rsidP="00484AAC">
      <w:pPr>
        <w:tabs>
          <w:tab w:val="left" w:pos="4820"/>
        </w:tabs>
        <w:spacing w:after="0" w:line="240" w:lineRule="auto"/>
        <w:ind w:left="14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sidRPr="00BD1B9E">
        <w:rPr>
          <w:rFonts w:ascii="Times New Roman" w:eastAsia="Times New Roman" w:hAnsi="Times New Roman" w:cs="Times New Roman"/>
          <w:b/>
          <w:sz w:val="24"/>
          <w:szCs w:val="24"/>
        </w:rPr>
        <w:t>.Методы</w:t>
      </w:r>
    </w:p>
    <w:p w:rsidR="00484AAC" w:rsidRPr="00BD1B9E" w:rsidRDefault="00484AAC" w:rsidP="00484AAC">
      <w:pPr>
        <w:tabs>
          <w:tab w:val="left" w:pos="4820"/>
        </w:tabs>
        <w:spacing w:after="0" w:line="240" w:lineRule="auto"/>
        <w:rPr>
          <w:rFonts w:ascii="Times New Roman" w:eastAsia="Times New Roman" w:hAnsi="Times New Roman" w:cs="Times New Roman"/>
          <w:sz w:val="24"/>
          <w:szCs w:val="24"/>
        </w:rPr>
      </w:pPr>
    </w:p>
    <w:p w:rsidR="00484AAC" w:rsidRPr="00BD1B9E" w:rsidRDefault="00484AAC" w:rsidP="00484AAC">
      <w:pPr>
        <w:tabs>
          <w:tab w:val="left" w:pos="4820"/>
        </w:tabs>
        <w:spacing w:after="0" w:line="240" w:lineRule="auto"/>
        <w:rPr>
          <w:rFonts w:ascii="Times New Roman" w:eastAsia="Times New Roman" w:hAnsi="Times New Roman" w:cs="Times New Roman"/>
          <w:sz w:val="24"/>
          <w:szCs w:val="24"/>
        </w:rPr>
      </w:pPr>
      <w:r w:rsidRPr="00BD1B9E">
        <w:rPr>
          <w:rFonts w:ascii="Times New Roman" w:eastAsia="Times New Roman" w:hAnsi="Times New Roman" w:cs="Times New Roman"/>
          <w:sz w:val="24"/>
          <w:szCs w:val="24"/>
        </w:rPr>
        <w:t>Среди методов исследования мы использовали такие, как:</w:t>
      </w:r>
    </w:p>
    <w:p w:rsidR="00484AAC" w:rsidRPr="00BD1B9E" w:rsidRDefault="00484AAC" w:rsidP="00484AAC">
      <w:pPr>
        <w:tabs>
          <w:tab w:val="left" w:pos="4820"/>
        </w:tabs>
        <w:spacing w:after="0" w:line="240" w:lineRule="auto"/>
        <w:ind w:firstLine="284"/>
        <w:rPr>
          <w:rFonts w:ascii="Times New Roman" w:eastAsia="Times New Roman" w:hAnsi="Times New Roman" w:cs="Times New Roman"/>
          <w:sz w:val="24"/>
          <w:szCs w:val="24"/>
        </w:rPr>
      </w:pPr>
    </w:p>
    <w:p w:rsidR="00484AAC" w:rsidRPr="00BD1B9E" w:rsidRDefault="00484AAC" w:rsidP="00484AAC">
      <w:pPr>
        <w:numPr>
          <w:ilvl w:val="0"/>
          <w:numId w:val="20"/>
        </w:numPr>
        <w:tabs>
          <w:tab w:val="left" w:pos="4820"/>
        </w:tabs>
        <w:spacing w:after="0" w:line="240" w:lineRule="auto"/>
        <w:contextualSpacing/>
        <w:rPr>
          <w:rFonts w:ascii="Times New Roman" w:eastAsia="Times New Roman" w:hAnsi="Times New Roman" w:cs="Times New Roman"/>
          <w:sz w:val="24"/>
          <w:szCs w:val="24"/>
        </w:rPr>
      </w:pPr>
      <w:r w:rsidRPr="00BD1B9E">
        <w:rPr>
          <w:rFonts w:ascii="Times New Roman" w:eastAsia="Times New Roman" w:hAnsi="Times New Roman" w:cs="Times New Roman"/>
          <w:sz w:val="24"/>
          <w:szCs w:val="24"/>
        </w:rPr>
        <w:t xml:space="preserve">изучение литературных источников, </w:t>
      </w:r>
    </w:p>
    <w:p w:rsidR="00484AAC" w:rsidRPr="00BD1B9E" w:rsidRDefault="00484AAC" w:rsidP="00484AAC">
      <w:pPr>
        <w:numPr>
          <w:ilvl w:val="0"/>
          <w:numId w:val="20"/>
        </w:numPr>
        <w:tabs>
          <w:tab w:val="left" w:pos="4820"/>
        </w:tabs>
        <w:spacing w:after="0" w:line="240" w:lineRule="auto"/>
        <w:contextualSpacing/>
        <w:rPr>
          <w:rFonts w:ascii="Times New Roman" w:eastAsia="Times New Roman" w:hAnsi="Times New Roman" w:cs="Times New Roman"/>
          <w:sz w:val="24"/>
          <w:szCs w:val="24"/>
        </w:rPr>
      </w:pPr>
      <w:r w:rsidRPr="00BD1B9E">
        <w:rPr>
          <w:rFonts w:ascii="Times New Roman" w:eastAsia="Times New Roman" w:hAnsi="Times New Roman" w:cs="Times New Roman"/>
          <w:sz w:val="24"/>
          <w:szCs w:val="24"/>
        </w:rPr>
        <w:t xml:space="preserve">сравнительный анализ полученной информации, </w:t>
      </w:r>
    </w:p>
    <w:p w:rsidR="00484AAC" w:rsidRPr="00BD1B9E" w:rsidRDefault="00484AAC" w:rsidP="00484AAC">
      <w:pPr>
        <w:numPr>
          <w:ilvl w:val="0"/>
          <w:numId w:val="20"/>
        </w:numPr>
        <w:tabs>
          <w:tab w:val="left" w:pos="4820"/>
        </w:tabs>
        <w:spacing w:after="0" w:line="240" w:lineRule="auto"/>
        <w:contextualSpacing/>
        <w:rPr>
          <w:rFonts w:ascii="Times New Roman" w:eastAsia="Times New Roman" w:hAnsi="Times New Roman" w:cs="Times New Roman"/>
          <w:sz w:val="24"/>
          <w:szCs w:val="24"/>
        </w:rPr>
      </w:pPr>
      <w:r w:rsidRPr="00BD1B9E">
        <w:rPr>
          <w:rFonts w:ascii="Times New Roman" w:eastAsia="Times New Roman" w:hAnsi="Times New Roman" w:cs="Times New Roman"/>
          <w:sz w:val="24"/>
          <w:szCs w:val="24"/>
        </w:rPr>
        <w:t xml:space="preserve">отбор информации для работы, </w:t>
      </w:r>
    </w:p>
    <w:p w:rsidR="00484AAC" w:rsidRPr="00BD1B9E" w:rsidRDefault="00484AAC" w:rsidP="00484AAC">
      <w:pPr>
        <w:numPr>
          <w:ilvl w:val="0"/>
          <w:numId w:val="20"/>
        </w:numPr>
        <w:tabs>
          <w:tab w:val="left" w:pos="4820"/>
        </w:tabs>
        <w:spacing w:after="0" w:line="240" w:lineRule="auto"/>
        <w:contextualSpacing/>
        <w:rPr>
          <w:rFonts w:ascii="Times New Roman" w:eastAsia="Times New Roman" w:hAnsi="Times New Roman" w:cs="Times New Roman"/>
          <w:sz w:val="24"/>
          <w:szCs w:val="24"/>
        </w:rPr>
      </w:pPr>
      <w:r w:rsidRPr="00BD1B9E">
        <w:rPr>
          <w:rFonts w:ascii="Times New Roman" w:eastAsia="Times New Roman" w:hAnsi="Times New Roman" w:cs="Times New Roman"/>
          <w:sz w:val="24"/>
          <w:szCs w:val="24"/>
        </w:rPr>
        <w:t xml:space="preserve">изучение и решение задач, которые могли решаться в годы войны, </w:t>
      </w:r>
    </w:p>
    <w:p w:rsidR="00484AAC" w:rsidRPr="00A40350" w:rsidRDefault="00484AAC" w:rsidP="00484AAC">
      <w:pPr>
        <w:numPr>
          <w:ilvl w:val="0"/>
          <w:numId w:val="20"/>
        </w:numPr>
        <w:tabs>
          <w:tab w:val="left" w:pos="4820"/>
        </w:tabs>
        <w:spacing w:after="0" w:line="240" w:lineRule="auto"/>
        <w:contextualSpacing/>
        <w:rPr>
          <w:rFonts w:ascii="Times New Roman" w:eastAsia="Times New Roman" w:hAnsi="Times New Roman" w:cs="Times New Roman"/>
          <w:sz w:val="24"/>
          <w:szCs w:val="24"/>
        </w:rPr>
      </w:pPr>
      <w:r w:rsidRPr="00BD1B9E">
        <w:rPr>
          <w:rFonts w:ascii="Times New Roman" w:eastAsia="Times New Roman" w:hAnsi="Times New Roman" w:cs="Times New Roman"/>
          <w:sz w:val="24"/>
          <w:szCs w:val="24"/>
        </w:rPr>
        <w:t>создание задач военной тематики для использования на уроках и во внеклассной деятельности.</w:t>
      </w:r>
    </w:p>
    <w:p w:rsidR="00484AAC" w:rsidRPr="00A40350" w:rsidRDefault="00484AAC" w:rsidP="00484AAC">
      <w:pPr>
        <w:numPr>
          <w:ilvl w:val="0"/>
          <w:numId w:val="20"/>
        </w:numPr>
        <w:tabs>
          <w:tab w:val="left" w:pos="4820"/>
        </w:tabs>
        <w:spacing w:after="0" w:line="240" w:lineRule="auto"/>
        <w:contextualSpacing/>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Воспитание любви к родной стране, ее истории.</w:t>
      </w:r>
    </w:p>
    <w:p w:rsidR="00484AAC" w:rsidRPr="00A40350" w:rsidRDefault="00484AAC" w:rsidP="00484AAC">
      <w:pPr>
        <w:numPr>
          <w:ilvl w:val="0"/>
          <w:numId w:val="20"/>
        </w:numPr>
        <w:tabs>
          <w:tab w:val="left" w:pos="4820"/>
        </w:tabs>
        <w:spacing w:after="0" w:line="240" w:lineRule="auto"/>
        <w:contextualSpacing/>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Показать математику как интересную науку, превратить занятие в необычный урок, где может проявить себя каждый ученик. </w:t>
      </w:r>
    </w:p>
    <w:p w:rsidR="00484AAC" w:rsidRPr="00A40350" w:rsidRDefault="00484AAC" w:rsidP="00484AAC">
      <w:pPr>
        <w:numPr>
          <w:ilvl w:val="0"/>
          <w:numId w:val="20"/>
        </w:numPr>
        <w:tabs>
          <w:tab w:val="left" w:pos="4820"/>
        </w:tabs>
        <w:spacing w:after="0" w:line="240" w:lineRule="auto"/>
        <w:contextualSpacing/>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Воспитание уважение друг к другу, к старшему поколению.</w:t>
      </w:r>
    </w:p>
    <w:p w:rsidR="00BD1B9E" w:rsidRPr="00A40350" w:rsidRDefault="00BD1B9E" w:rsidP="00D85CD2">
      <w:pPr>
        <w:pStyle w:val="a4"/>
        <w:spacing w:before="100" w:beforeAutospacing="1" w:after="100" w:afterAutospacing="1" w:line="240" w:lineRule="auto"/>
        <w:rPr>
          <w:rFonts w:ascii="Times New Roman" w:eastAsia="Times New Roman" w:hAnsi="Times New Roman" w:cs="Times New Roman"/>
          <w:sz w:val="24"/>
          <w:szCs w:val="24"/>
        </w:rPr>
      </w:pPr>
    </w:p>
    <w:p w:rsidR="00BD1B9E" w:rsidRPr="00A40350" w:rsidRDefault="00BD1B9E" w:rsidP="00D85CD2">
      <w:pPr>
        <w:pStyle w:val="a4"/>
        <w:spacing w:before="100" w:beforeAutospacing="1" w:after="100" w:afterAutospacing="1" w:line="240" w:lineRule="auto"/>
        <w:rPr>
          <w:rFonts w:ascii="Times New Roman" w:eastAsia="Times New Roman" w:hAnsi="Times New Roman" w:cs="Times New Roman"/>
          <w:sz w:val="24"/>
          <w:szCs w:val="24"/>
        </w:rPr>
      </w:pPr>
    </w:p>
    <w:p w:rsidR="00BD1B9E" w:rsidRDefault="00BD1B9E" w:rsidP="00D85CD2">
      <w:pPr>
        <w:pStyle w:val="a4"/>
        <w:spacing w:before="100" w:beforeAutospacing="1" w:after="100" w:afterAutospacing="1" w:line="240" w:lineRule="auto"/>
        <w:rPr>
          <w:rFonts w:ascii="Times New Roman" w:eastAsia="Times New Roman" w:hAnsi="Times New Roman" w:cs="Times New Roman"/>
          <w:sz w:val="24"/>
          <w:szCs w:val="24"/>
        </w:rPr>
      </w:pPr>
    </w:p>
    <w:p w:rsidR="00A40350" w:rsidRDefault="00A40350" w:rsidP="00D85CD2">
      <w:pPr>
        <w:pStyle w:val="a4"/>
        <w:spacing w:before="100" w:beforeAutospacing="1" w:after="100" w:afterAutospacing="1" w:line="240" w:lineRule="auto"/>
        <w:rPr>
          <w:rFonts w:ascii="Times New Roman" w:eastAsia="Times New Roman" w:hAnsi="Times New Roman" w:cs="Times New Roman"/>
          <w:sz w:val="24"/>
          <w:szCs w:val="24"/>
        </w:rPr>
      </w:pPr>
    </w:p>
    <w:p w:rsidR="00A40350" w:rsidRDefault="00A40350" w:rsidP="00484AAC">
      <w:pPr>
        <w:pStyle w:val="a4"/>
        <w:spacing w:before="100" w:beforeAutospacing="1" w:after="100" w:afterAutospacing="1" w:line="240" w:lineRule="auto"/>
        <w:ind w:firstLine="708"/>
        <w:rPr>
          <w:rFonts w:ascii="Times New Roman" w:eastAsia="Times New Roman" w:hAnsi="Times New Roman" w:cs="Times New Roman"/>
          <w:sz w:val="24"/>
          <w:szCs w:val="24"/>
        </w:rPr>
      </w:pPr>
    </w:p>
    <w:p w:rsidR="00484AAC" w:rsidRDefault="00484AAC" w:rsidP="00484AAC">
      <w:pPr>
        <w:pStyle w:val="a4"/>
        <w:spacing w:before="100" w:beforeAutospacing="1" w:after="100" w:afterAutospacing="1" w:line="240" w:lineRule="auto"/>
        <w:ind w:firstLine="708"/>
        <w:rPr>
          <w:rFonts w:ascii="Times New Roman" w:eastAsia="Times New Roman" w:hAnsi="Times New Roman" w:cs="Times New Roman"/>
          <w:sz w:val="24"/>
          <w:szCs w:val="24"/>
        </w:rPr>
      </w:pPr>
    </w:p>
    <w:p w:rsidR="00484AAC" w:rsidRPr="00A40350" w:rsidRDefault="00484AAC" w:rsidP="00484AAC">
      <w:pPr>
        <w:pStyle w:val="a4"/>
        <w:spacing w:before="100" w:beforeAutospacing="1" w:after="100" w:afterAutospacing="1" w:line="240" w:lineRule="auto"/>
        <w:ind w:firstLine="708"/>
        <w:rPr>
          <w:rFonts w:ascii="Times New Roman" w:eastAsia="Times New Roman" w:hAnsi="Times New Roman" w:cs="Times New Roman"/>
          <w:sz w:val="24"/>
          <w:szCs w:val="24"/>
        </w:rPr>
      </w:pPr>
    </w:p>
    <w:p w:rsidR="00BD1B9E" w:rsidRPr="00A40350" w:rsidRDefault="00BD1B9E" w:rsidP="00D85CD2">
      <w:pPr>
        <w:pStyle w:val="a4"/>
        <w:spacing w:before="100" w:beforeAutospacing="1" w:after="100" w:afterAutospacing="1" w:line="240" w:lineRule="auto"/>
        <w:rPr>
          <w:rFonts w:ascii="Times New Roman" w:eastAsia="Times New Roman" w:hAnsi="Times New Roman" w:cs="Times New Roman"/>
          <w:sz w:val="24"/>
          <w:szCs w:val="24"/>
        </w:rPr>
      </w:pPr>
    </w:p>
    <w:p w:rsidR="006A39F1" w:rsidRDefault="006A39F1" w:rsidP="00484AAC">
      <w:pPr>
        <w:pStyle w:val="a4"/>
        <w:spacing w:before="100" w:beforeAutospacing="1" w:after="100" w:afterAutospacing="1" w:line="240" w:lineRule="auto"/>
        <w:jc w:val="right"/>
        <w:rPr>
          <w:rFonts w:ascii="Times New Roman" w:eastAsia="Times New Roman" w:hAnsi="Times New Roman" w:cs="Times New Roman"/>
          <w:sz w:val="24"/>
          <w:szCs w:val="24"/>
        </w:rPr>
      </w:pPr>
      <w:r w:rsidRPr="006A39F1">
        <w:rPr>
          <w:rFonts w:ascii="Times New Roman" w:eastAsia="Times New Roman" w:hAnsi="Times New Roman" w:cs="Times New Roman"/>
          <w:sz w:val="24"/>
          <w:szCs w:val="24"/>
        </w:rPr>
        <w:t xml:space="preserve">Ты знаешь какова цена победы?! </w:t>
      </w:r>
      <w:r w:rsidRPr="006A39F1">
        <w:rPr>
          <w:rFonts w:ascii="Times New Roman" w:eastAsia="Times New Roman" w:hAnsi="Times New Roman" w:cs="Times New Roman"/>
          <w:sz w:val="24"/>
          <w:szCs w:val="24"/>
        </w:rPr>
        <w:br/>
        <w:t xml:space="preserve">А сколько жизней унесла война?! </w:t>
      </w:r>
      <w:r w:rsidRPr="006A39F1">
        <w:rPr>
          <w:rFonts w:ascii="Times New Roman" w:eastAsia="Times New Roman" w:hAnsi="Times New Roman" w:cs="Times New Roman"/>
          <w:sz w:val="24"/>
          <w:szCs w:val="24"/>
        </w:rPr>
        <w:br/>
        <w:t xml:space="preserve">За нас сражались прадеды и деды. </w:t>
      </w:r>
      <w:r w:rsidRPr="006A39F1">
        <w:rPr>
          <w:rFonts w:ascii="Times New Roman" w:eastAsia="Times New Roman" w:hAnsi="Times New Roman" w:cs="Times New Roman"/>
          <w:sz w:val="24"/>
          <w:szCs w:val="24"/>
        </w:rPr>
        <w:br/>
        <w:t xml:space="preserve">А что в награду? Боль и ордена... </w:t>
      </w:r>
      <w:r w:rsidRPr="006A39F1">
        <w:rPr>
          <w:rFonts w:ascii="Times New Roman" w:eastAsia="Times New Roman" w:hAnsi="Times New Roman" w:cs="Times New Roman"/>
          <w:sz w:val="24"/>
          <w:szCs w:val="24"/>
        </w:rPr>
        <w:br/>
      </w:r>
    </w:p>
    <w:p w:rsidR="006A39F1" w:rsidRDefault="006A39F1" w:rsidP="00D85CD2">
      <w:pPr>
        <w:pStyle w:val="a4"/>
        <w:spacing w:before="100" w:beforeAutospacing="1" w:after="100" w:afterAutospacing="1" w:line="240" w:lineRule="auto"/>
        <w:rPr>
          <w:rFonts w:ascii="Times New Roman" w:eastAsia="Times New Roman" w:hAnsi="Times New Roman" w:cs="Times New Roman"/>
          <w:sz w:val="24"/>
          <w:szCs w:val="24"/>
        </w:rPr>
      </w:pPr>
    </w:p>
    <w:p w:rsidR="008A6C5E" w:rsidRPr="00A40350" w:rsidRDefault="008A6C5E" w:rsidP="008A6C5E">
      <w:pPr>
        <w:spacing w:before="100" w:beforeAutospacing="1" w:after="100" w:afterAutospacing="1" w:line="240" w:lineRule="auto"/>
        <w:rPr>
          <w:rFonts w:ascii="Georgia" w:eastAsia="Times New Roman" w:hAnsi="Georgia" w:cs="Times New Roman"/>
          <w:b/>
          <w:i/>
          <w:sz w:val="24"/>
          <w:szCs w:val="24"/>
        </w:rPr>
      </w:pPr>
    </w:p>
    <w:p w:rsidR="002B3344" w:rsidRPr="00A40350" w:rsidRDefault="00D85CD2" w:rsidP="00D85CD2">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Мы </w:t>
      </w:r>
      <w:r w:rsidR="002B3344" w:rsidRPr="00A40350">
        <w:rPr>
          <w:rFonts w:ascii="Times New Roman" w:eastAsia="Times New Roman" w:hAnsi="Times New Roman" w:cs="Times New Roman"/>
          <w:sz w:val="24"/>
          <w:szCs w:val="24"/>
        </w:rPr>
        <w:t>вспом</w:t>
      </w:r>
      <w:r w:rsidRPr="00A40350">
        <w:rPr>
          <w:rFonts w:ascii="Times New Roman" w:eastAsia="Times New Roman" w:hAnsi="Times New Roman" w:cs="Times New Roman"/>
          <w:sz w:val="24"/>
          <w:szCs w:val="24"/>
        </w:rPr>
        <w:t>и</w:t>
      </w:r>
      <w:r w:rsidR="002B3344" w:rsidRPr="00A40350">
        <w:rPr>
          <w:rFonts w:ascii="Times New Roman" w:eastAsia="Times New Roman" w:hAnsi="Times New Roman" w:cs="Times New Roman"/>
          <w:sz w:val="24"/>
          <w:szCs w:val="24"/>
        </w:rPr>
        <w:t>н</w:t>
      </w:r>
      <w:r w:rsidRPr="00A40350">
        <w:rPr>
          <w:rFonts w:ascii="Times New Roman" w:eastAsia="Times New Roman" w:hAnsi="Times New Roman" w:cs="Times New Roman"/>
          <w:sz w:val="24"/>
          <w:szCs w:val="24"/>
        </w:rPr>
        <w:t>ае</w:t>
      </w:r>
      <w:r w:rsidR="002B3344" w:rsidRPr="00A40350">
        <w:rPr>
          <w:rFonts w:ascii="Times New Roman" w:eastAsia="Times New Roman" w:hAnsi="Times New Roman" w:cs="Times New Roman"/>
          <w:sz w:val="24"/>
          <w:szCs w:val="24"/>
        </w:rPr>
        <w:t>м некоторые события того тяжелого и героического времени и с помощью цифр проследим за некоторыми фактами самой жестокой войны в истории человечества.</w:t>
      </w:r>
    </w:p>
    <w:p w:rsidR="008A6C5E" w:rsidRPr="00A40350" w:rsidRDefault="00AF0823" w:rsidP="00D85CD2">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w:t>
      </w:r>
      <w:r w:rsidR="008A6C5E" w:rsidRPr="00A40350">
        <w:rPr>
          <w:rFonts w:ascii="Times New Roman" w:eastAsia="Times New Roman" w:hAnsi="Times New Roman" w:cs="Times New Roman"/>
          <w:sz w:val="24"/>
          <w:szCs w:val="24"/>
        </w:rPr>
        <w:t>Великая Отечественная война стала суровым испытанием для со</w:t>
      </w:r>
      <w:r w:rsidR="00D85CD2" w:rsidRPr="00A40350">
        <w:rPr>
          <w:rFonts w:ascii="Times New Roman" w:eastAsia="Times New Roman" w:hAnsi="Times New Roman" w:cs="Times New Roman"/>
          <w:sz w:val="24"/>
          <w:szCs w:val="24"/>
        </w:rPr>
        <w:t>ветского государства. 9 мая 2020</w:t>
      </w:r>
      <w:r w:rsidR="002B3344" w:rsidRPr="00A40350">
        <w:rPr>
          <w:rFonts w:ascii="Times New Roman" w:eastAsia="Times New Roman" w:hAnsi="Times New Roman" w:cs="Times New Roman"/>
          <w:sz w:val="24"/>
          <w:szCs w:val="24"/>
        </w:rPr>
        <w:t xml:space="preserve"> года исполняется 7</w:t>
      </w:r>
      <w:r w:rsidR="00D85CD2" w:rsidRPr="00A40350">
        <w:rPr>
          <w:rFonts w:ascii="Times New Roman" w:eastAsia="Times New Roman" w:hAnsi="Times New Roman" w:cs="Times New Roman"/>
          <w:sz w:val="24"/>
          <w:szCs w:val="24"/>
        </w:rPr>
        <w:t>5</w:t>
      </w:r>
      <w:r w:rsidR="008A6C5E" w:rsidRPr="00A40350">
        <w:rPr>
          <w:rFonts w:ascii="Times New Roman" w:eastAsia="Times New Roman" w:hAnsi="Times New Roman" w:cs="Times New Roman"/>
          <w:sz w:val="24"/>
          <w:szCs w:val="24"/>
        </w:rPr>
        <w:t xml:space="preserve"> лет со дня победы над фашис</w:t>
      </w:r>
      <w:r w:rsidR="002B3344" w:rsidRPr="00A40350">
        <w:rPr>
          <w:rFonts w:ascii="Times New Roman" w:eastAsia="Times New Roman" w:hAnsi="Times New Roman" w:cs="Times New Roman"/>
          <w:sz w:val="24"/>
          <w:szCs w:val="24"/>
        </w:rPr>
        <w:t>тскими захватчиками. Семьдесят</w:t>
      </w:r>
      <w:r w:rsidR="003E323C" w:rsidRPr="00A40350">
        <w:rPr>
          <w:rFonts w:ascii="Times New Roman" w:eastAsia="Times New Roman" w:hAnsi="Times New Roman" w:cs="Times New Roman"/>
          <w:sz w:val="24"/>
          <w:szCs w:val="24"/>
        </w:rPr>
        <w:t xml:space="preserve"> </w:t>
      </w:r>
      <w:r w:rsidR="008A6C5E" w:rsidRPr="00A40350">
        <w:rPr>
          <w:rFonts w:ascii="Times New Roman" w:eastAsia="Times New Roman" w:hAnsi="Times New Roman" w:cs="Times New Roman"/>
          <w:sz w:val="24"/>
          <w:szCs w:val="24"/>
        </w:rPr>
        <w:t xml:space="preserve">лет отделяют нас от тех трагических дней, когда Родина находилась в смертельной опасности. Почти четыре года бушевало пламя Великой Отечественной войны (1941-1945 гг). Труден и долог был путь к победе. Главным итогом Великой Отечественной войны стала победа над фашизмом, в которой решающую роль сыграл Советский Союз. Советский Союз внес в достижение этой победы самый большой вклад кровью и военными усилиями. Всё дальше удаляются от нас военные годы, их трагедии и победные всплески. Но не стирается память о тех, кто отдал жизнь, здоровье, все свои силы для великой победы. Несмотря на то, что нет уже советского народа, как не стало и Советского Союза, их беспримерный подвиг никогда не померкнет в памяти поколений. Никогда не забудется май 1945 г. - праздник радости со слезами на глазах. </w:t>
      </w:r>
    </w:p>
    <w:p w:rsidR="006A39F1" w:rsidRPr="00A40350" w:rsidRDefault="00D85CD2" w:rsidP="006A39F1">
      <w:pPr>
        <w:pStyle w:val="a4"/>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Вечером 21 июня 1941 года по приказу А. Гитлера был провозглашён условный пароль «Дортмунд», что и было сигналом к нападению на Советский Союз. </w:t>
      </w:r>
      <w:r w:rsidR="008A6C5E" w:rsidRPr="00A40350">
        <w:rPr>
          <w:rFonts w:ascii="Times New Roman" w:eastAsia="Times New Roman" w:hAnsi="Times New Roman" w:cs="Times New Roman"/>
          <w:sz w:val="24"/>
          <w:szCs w:val="24"/>
        </w:rPr>
        <w:t xml:space="preserve">Война началась рано утром , в </w:t>
      </w:r>
      <w:r w:rsidRPr="00A40350">
        <w:rPr>
          <w:rFonts w:ascii="Times New Roman" w:eastAsia="Times New Roman" w:hAnsi="Times New Roman" w:cs="Times New Roman"/>
          <w:sz w:val="24"/>
          <w:szCs w:val="24"/>
        </w:rPr>
        <w:t>3 часа 30 минут</w:t>
      </w:r>
      <w:r w:rsidR="008A6C5E" w:rsidRPr="00A40350">
        <w:rPr>
          <w:rFonts w:ascii="Times New Roman" w:eastAsia="Times New Roman" w:hAnsi="Times New Roman" w:cs="Times New Roman"/>
          <w:sz w:val="24"/>
          <w:szCs w:val="24"/>
        </w:rPr>
        <w:t xml:space="preserve"> 22 июня 1941 года</w:t>
      </w:r>
      <w:r w:rsidRPr="00A40350">
        <w:rPr>
          <w:rFonts w:ascii="Times New Roman" w:eastAsia="Times New Roman" w:hAnsi="Times New Roman" w:cs="Times New Roman"/>
          <w:sz w:val="24"/>
          <w:szCs w:val="24"/>
        </w:rPr>
        <w:t xml:space="preserve"> советским войскам в приграничной зоне был нанесён сильный артиллерийско-миномётный удар. После этого танковые и моторизованные части гитлеровской армии перешли госграницу СССР. Первый удар приняли на себя приграничные районы Прибалтийских республик, республика Белоруссия и западные районы Украины. Одновременно подвергались массовой бомбардировке ж/д станции, узлы и линии связи, места дислокации военных частей и штабов. Особенно сильным воздушным атакам были подвержены военные аэродромы…самолёты просто не успевали подняться в небо</w:t>
      </w:r>
      <w:r w:rsidR="008A6C5E" w:rsidRPr="00A40350">
        <w:rPr>
          <w:rFonts w:ascii="Times New Roman" w:eastAsia="Times New Roman" w:hAnsi="Times New Roman" w:cs="Times New Roman"/>
          <w:sz w:val="24"/>
          <w:szCs w:val="24"/>
        </w:rPr>
        <w:br/>
      </w:r>
      <w:r w:rsidR="006A39F1" w:rsidRPr="00A40350">
        <w:rPr>
          <w:rFonts w:ascii="Times New Roman" w:eastAsia="Times New Roman" w:hAnsi="Times New Roman" w:cs="Times New Roman"/>
          <w:sz w:val="24"/>
          <w:szCs w:val="24"/>
        </w:rPr>
        <w:t xml:space="preserve">И от моря и до моря встали русские полки. </w:t>
      </w:r>
      <w:r w:rsidR="006A39F1" w:rsidRPr="00A40350">
        <w:rPr>
          <w:rFonts w:ascii="Times New Roman" w:eastAsia="Times New Roman" w:hAnsi="Times New Roman" w:cs="Times New Roman"/>
          <w:sz w:val="24"/>
          <w:szCs w:val="24"/>
        </w:rPr>
        <w:br/>
        <w:t>Встали с русскими едины белорусы, латыши,</w:t>
      </w:r>
      <w:r w:rsidR="006A39F1" w:rsidRPr="00A40350">
        <w:rPr>
          <w:rFonts w:ascii="Times New Roman" w:eastAsia="Times New Roman" w:hAnsi="Times New Roman" w:cs="Times New Roman"/>
          <w:sz w:val="24"/>
          <w:szCs w:val="24"/>
        </w:rPr>
        <w:br/>
        <w:t xml:space="preserve">Люди вольной Украины, и армяне, и грузины, </w:t>
      </w:r>
      <w:r w:rsidR="006A39F1" w:rsidRPr="00A40350">
        <w:rPr>
          <w:rFonts w:ascii="Times New Roman" w:eastAsia="Times New Roman" w:hAnsi="Times New Roman" w:cs="Times New Roman"/>
          <w:sz w:val="24"/>
          <w:szCs w:val="24"/>
        </w:rPr>
        <w:br/>
        <w:t xml:space="preserve">Молдаване, чуваши - все советские народы против общего врага". </w:t>
      </w:r>
    </w:p>
    <w:p w:rsidR="008A6C5E" w:rsidRPr="00A40350" w:rsidRDefault="008A6C5E" w:rsidP="00D85CD2">
      <w:pPr>
        <w:spacing w:before="100" w:beforeAutospacing="1" w:after="100" w:afterAutospacing="1" w:line="240" w:lineRule="auto"/>
        <w:rPr>
          <w:rFonts w:ascii="Times New Roman" w:eastAsia="Times New Roman" w:hAnsi="Times New Roman" w:cs="Times New Roman"/>
          <w:sz w:val="24"/>
          <w:szCs w:val="24"/>
        </w:rPr>
      </w:pPr>
    </w:p>
    <w:p w:rsidR="00D85CD2" w:rsidRPr="00A40350" w:rsidRDefault="003E3CAE" w:rsidP="00D85CD2">
      <w:pPr>
        <w:spacing w:before="100" w:beforeAutospacing="1" w:after="100" w:afterAutospacing="1" w:line="240" w:lineRule="auto"/>
        <w:rPr>
          <w:rFonts w:ascii="Times New Roman" w:eastAsia="Times New Roman" w:hAnsi="Times New Roman" w:cs="Times New Roman"/>
          <w:b/>
          <w:bCs/>
          <w:i/>
          <w:sz w:val="24"/>
          <w:szCs w:val="24"/>
        </w:rPr>
      </w:pPr>
      <w:r w:rsidRPr="00A40350">
        <w:rPr>
          <w:rFonts w:ascii="Georgia" w:eastAsia="Times New Roman" w:hAnsi="Georgia" w:cs="Times New Roman"/>
          <w:b/>
          <w:bCs/>
          <w:i/>
          <w:sz w:val="24"/>
          <w:szCs w:val="24"/>
        </w:rPr>
        <w:t>Задача</w:t>
      </w:r>
      <w:r w:rsidR="008A1A19" w:rsidRPr="00A40350">
        <w:rPr>
          <w:rFonts w:ascii="Georgia" w:eastAsia="Times New Roman" w:hAnsi="Georgia" w:cs="Times New Roman"/>
          <w:b/>
          <w:bCs/>
          <w:i/>
          <w:sz w:val="24"/>
          <w:szCs w:val="24"/>
        </w:rPr>
        <w:t xml:space="preserve"> </w:t>
      </w:r>
    </w:p>
    <w:p w:rsidR="008A6C5E" w:rsidRPr="00A40350" w:rsidRDefault="00AF0823" w:rsidP="00D85CD2">
      <w:pPr>
        <w:spacing w:before="100" w:beforeAutospacing="1" w:after="100" w:afterAutospacing="1"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sz w:val="24"/>
          <w:szCs w:val="24"/>
        </w:rPr>
        <w:t xml:space="preserve">     </w:t>
      </w:r>
      <w:r w:rsidR="008A6C5E" w:rsidRPr="00A40350">
        <w:rPr>
          <w:rFonts w:ascii="Times New Roman" w:eastAsia="Times New Roman" w:hAnsi="Times New Roman" w:cs="Times New Roman"/>
          <w:i/>
          <w:sz w:val="24"/>
          <w:szCs w:val="24"/>
        </w:rPr>
        <w:t>Уже в первый день немецкая авиация разбомбила ___ аэродромов и уничтожила на земле и воздухе ____ советских самолетов.</w:t>
      </w:r>
    </w:p>
    <w:p w:rsidR="008A6C5E" w:rsidRPr="00A40350" w:rsidRDefault="008A6C5E" w:rsidP="00D85CD2">
      <w:pPr>
        <w:spacing w:before="100" w:beforeAutospacing="1" w:after="100" w:afterAutospacing="1"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Выполните вычислени</w:t>
      </w:r>
      <w:r w:rsidR="003E3CAE" w:rsidRPr="00A40350">
        <w:rPr>
          <w:rFonts w:ascii="Times New Roman" w:eastAsia="Times New Roman" w:hAnsi="Times New Roman" w:cs="Times New Roman"/>
          <w:i/>
          <w:sz w:val="24"/>
          <w:szCs w:val="24"/>
        </w:rPr>
        <w:t>я и заполните пропуски в тексте (устно).</w:t>
      </w:r>
    </w:p>
    <w:p w:rsidR="008A6C5E" w:rsidRPr="00A40350" w:rsidRDefault="00783D8E" w:rsidP="00D85CD2">
      <w:pPr>
        <w:spacing w:before="100" w:beforeAutospacing="1" w:after="100" w:afterAutospacing="1"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lastRenderedPageBreak/>
        <w:t>Аэродромов: 125</w:t>
      </w:r>
      <m:oMath>
        <m:r>
          <w:rPr>
            <w:rFonts w:ascii="Cambria Math" w:eastAsia="Times New Roman" w:hAnsi="Cambria Math" w:cs="Times New Roman"/>
            <w:sz w:val="24"/>
            <w:szCs w:val="24"/>
          </w:rPr>
          <m:t>∙</m:t>
        </m:r>
      </m:oMath>
      <w:r w:rsidR="008A6C5E" w:rsidRPr="00A40350">
        <w:rPr>
          <w:rFonts w:ascii="Times New Roman" w:eastAsia="Times New Roman" w:hAnsi="Times New Roman" w:cs="Times New Roman"/>
          <w:i/>
          <w:sz w:val="24"/>
          <w:szCs w:val="24"/>
        </w:rPr>
        <w:t xml:space="preserve"> 8:25 +26</w:t>
      </w:r>
      <w:r w:rsidR="002D67D7" w:rsidRPr="00A40350">
        <w:rPr>
          <w:rFonts w:ascii="Times New Roman" w:eastAsia="Times New Roman" w:hAnsi="Times New Roman" w:cs="Times New Roman"/>
          <w:i/>
          <w:sz w:val="24"/>
          <w:szCs w:val="24"/>
        </w:rPr>
        <w:t xml:space="preserve"> = ___</w:t>
      </w:r>
    </w:p>
    <w:p w:rsidR="008A6C5E" w:rsidRPr="00A40350" w:rsidRDefault="00783D8E" w:rsidP="00D85CD2">
      <w:pPr>
        <w:spacing w:before="100" w:beforeAutospacing="1" w:after="100" w:afterAutospacing="1"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Самолетов: (600</w:t>
      </w:r>
      <m:oMath>
        <m:r>
          <w:rPr>
            <w:rFonts w:ascii="Cambria Math" w:eastAsia="Times New Roman" w:hAnsi="Cambria Math" w:cs="Times New Roman"/>
            <w:sz w:val="24"/>
            <w:szCs w:val="24"/>
          </w:rPr>
          <m:t>∙</m:t>
        </m:r>
      </m:oMath>
      <w:r w:rsidR="00C41BAD" w:rsidRPr="00A40350">
        <w:rPr>
          <w:rFonts w:ascii="Times New Roman" w:eastAsia="Times New Roman" w:hAnsi="Times New Roman" w:cs="Times New Roman"/>
          <w:i/>
          <w:sz w:val="24"/>
          <w:szCs w:val="24"/>
        </w:rPr>
        <w:t>0,15+60)</w:t>
      </w:r>
      <m:oMath>
        <m:r>
          <w:rPr>
            <w:rFonts w:ascii="Cambria Math" w:eastAsia="Times New Roman" w:hAnsi="Cambria Math" w:cs="Times New Roman"/>
            <w:sz w:val="24"/>
            <w:szCs w:val="24"/>
          </w:rPr>
          <m:t>∙</m:t>
        </m:r>
      </m:oMath>
      <w:r w:rsidR="008A6C5E" w:rsidRPr="00A40350">
        <w:rPr>
          <w:rFonts w:ascii="Times New Roman" w:eastAsia="Times New Roman" w:hAnsi="Times New Roman" w:cs="Times New Roman"/>
          <w:i/>
          <w:sz w:val="24"/>
          <w:szCs w:val="24"/>
        </w:rPr>
        <w:t>8</w:t>
      </w:r>
      <w:r w:rsidR="002D67D7" w:rsidRPr="00A40350">
        <w:rPr>
          <w:rFonts w:ascii="Times New Roman" w:eastAsia="Times New Roman" w:hAnsi="Times New Roman" w:cs="Times New Roman"/>
          <w:i/>
          <w:sz w:val="24"/>
          <w:szCs w:val="24"/>
        </w:rPr>
        <w:t xml:space="preserve"> = ____</w:t>
      </w:r>
    </w:p>
    <w:p w:rsidR="008A6C5E" w:rsidRPr="00A40350" w:rsidRDefault="00AF0823" w:rsidP="00D85CD2">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w:t>
      </w:r>
      <w:r w:rsidR="008A6C5E" w:rsidRPr="00A40350">
        <w:rPr>
          <w:rFonts w:ascii="Times New Roman" w:eastAsia="Times New Roman" w:hAnsi="Times New Roman" w:cs="Times New Roman"/>
          <w:sz w:val="24"/>
          <w:szCs w:val="24"/>
        </w:rPr>
        <w:t>К сентябрю 1941г. гитлеровской армии удалось установить контроль над индустриальными районами Левобережной Украины, захватить Полтаву, Харьков, Запорожье, Таганрог и значительную часть Донбасса. Она продвинулась до самого Ростова - исходного пункта для возможного наступления на Кавказ. Захватчики оккупировали Крым, за исключением главной базы Черноморского флота - Севастополя.</w:t>
      </w:r>
    </w:p>
    <w:p w:rsidR="00D87F63" w:rsidRPr="00A40350" w:rsidRDefault="008A6C5E" w:rsidP="00D87F63">
      <w:pPr>
        <w:spacing w:before="100" w:beforeAutospacing="1" w:after="100" w:afterAutospacing="1" w:line="240" w:lineRule="auto"/>
        <w:rPr>
          <w:rFonts w:ascii="Times New Roman" w:eastAsia="Times New Roman" w:hAnsi="Times New Roman" w:cs="Times New Roman"/>
          <w:b/>
          <w:bCs/>
          <w:i/>
          <w:sz w:val="24"/>
          <w:szCs w:val="24"/>
        </w:rPr>
      </w:pPr>
      <w:r w:rsidRPr="00A40350">
        <w:rPr>
          <w:rFonts w:ascii="Georgia" w:eastAsia="Times New Roman" w:hAnsi="Georgia" w:cs="Times New Roman"/>
          <w:b/>
          <w:bCs/>
          <w:i/>
          <w:sz w:val="24"/>
          <w:szCs w:val="24"/>
        </w:rPr>
        <w:t>Задача</w:t>
      </w:r>
      <w:r w:rsidR="003E3CAE" w:rsidRPr="00A40350">
        <w:rPr>
          <w:rFonts w:ascii="Georgia" w:eastAsia="Times New Roman" w:hAnsi="Georgia" w:cs="Times New Roman"/>
          <w:b/>
          <w:bCs/>
          <w:i/>
          <w:sz w:val="24"/>
          <w:szCs w:val="24"/>
        </w:rPr>
        <w:t xml:space="preserve"> </w:t>
      </w:r>
    </w:p>
    <w:p w:rsidR="008A6C5E" w:rsidRPr="00A40350" w:rsidRDefault="00AF0823" w:rsidP="00D87F63">
      <w:pPr>
        <w:spacing w:before="100" w:beforeAutospacing="1" w:after="100" w:afterAutospacing="1" w:line="240" w:lineRule="auto"/>
        <w:rPr>
          <w:rFonts w:ascii="Times New Roman" w:hAnsi="Times New Roman" w:cs="Times New Roman"/>
          <w:i/>
          <w:sz w:val="24"/>
          <w:szCs w:val="24"/>
        </w:rPr>
      </w:pPr>
      <w:r w:rsidRPr="00A40350">
        <w:rPr>
          <w:rFonts w:ascii="Times New Roman" w:hAnsi="Times New Roman" w:cs="Times New Roman"/>
          <w:i/>
          <w:sz w:val="24"/>
          <w:szCs w:val="24"/>
        </w:rPr>
        <w:t xml:space="preserve">     </w:t>
      </w:r>
      <w:r w:rsidR="008A6C5E" w:rsidRPr="00A40350">
        <w:rPr>
          <w:rFonts w:ascii="Times New Roman" w:hAnsi="Times New Roman" w:cs="Times New Roman"/>
          <w:i/>
          <w:sz w:val="24"/>
          <w:szCs w:val="24"/>
        </w:rPr>
        <w:t>План нападения на СССР был утвержден Гитлером 18 декабря 1940 года. Он был рассчитан на молниеносную войну и предполагал разгром вооруженных сил СССР.</w:t>
      </w:r>
    </w:p>
    <w:p w:rsidR="008A6C5E" w:rsidRPr="00A40350" w:rsidRDefault="008A6C5E" w:rsidP="00D85CD2">
      <w:pPr>
        <w:pStyle w:val="ab"/>
        <w:rPr>
          <w:rFonts w:ascii="Times New Roman" w:hAnsi="Times New Roman" w:cs="Times New Roman"/>
          <w:i/>
          <w:sz w:val="24"/>
          <w:szCs w:val="24"/>
        </w:rPr>
      </w:pPr>
      <w:r w:rsidRPr="00A40350">
        <w:rPr>
          <w:rFonts w:ascii="Times New Roman" w:hAnsi="Times New Roman" w:cs="Times New Roman"/>
          <w:i/>
          <w:sz w:val="24"/>
          <w:szCs w:val="24"/>
        </w:rPr>
        <w:t>Какое название имел план Гитлера?</w:t>
      </w:r>
    </w:p>
    <w:p w:rsidR="008A6C5E" w:rsidRPr="00A40350" w:rsidRDefault="008A6C5E" w:rsidP="00D85CD2">
      <w:pPr>
        <w:pStyle w:val="ab"/>
        <w:rPr>
          <w:rFonts w:ascii="Times New Roman" w:hAnsi="Times New Roman" w:cs="Times New Roman"/>
          <w:i/>
          <w:sz w:val="24"/>
          <w:szCs w:val="24"/>
        </w:rPr>
      </w:pPr>
      <w:r w:rsidRPr="00A40350">
        <w:rPr>
          <w:rFonts w:ascii="Times New Roman" w:hAnsi="Times New Roman" w:cs="Times New Roman"/>
          <w:i/>
          <w:sz w:val="24"/>
          <w:szCs w:val="24"/>
        </w:rPr>
        <w:t>Выполните задания и запишите в таблицу буквы, соответствующие найденным ответам.</w:t>
      </w:r>
    </w:p>
    <w:p w:rsidR="008A6C5E" w:rsidRPr="00A40350" w:rsidRDefault="008A6C5E" w:rsidP="00D85CD2">
      <w:pPr>
        <w:spacing w:before="100" w:beforeAutospacing="1" w:after="100" w:afterAutospacing="1" w:line="240" w:lineRule="auto"/>
        <w:rPr>
          <w:rFonts w:ascii="Times New Roman" w:eastAsia="Times New Roman" w:hAnsi="Times New Roman" w:cs="Times New Roman"/>
          <w:i/>
          <w:sz w:val="24"/>
          <w:szCs w:val="24"/>
          <w:u w:val="single"/>
        </w:rPr>
      </w:pPr>
      <w:r w:rsidRPr="00A40350">
        <w:rPr>
          <w:rFonts w:ascii="Times New Roman" w:eastAsia="Times New Roman" w:hAnsi="Times New Roman" w:cs="Times New Roman"/>
          <w:i/>
          <w:sz w:val="24"/>
          <w:szCs w:val="24"/>
          <w:u w:val="single"/>
        </w:rPr>
        <w:t xml:space="preserve">Задания: </w:t>
      </w:r>
    </w:p>
    <w:p w:rsidR="00D87F63" w:rsidRPr="00A40350" w:rsidRDefault="008A6C5E" w:rsidP="00D85CD2">
      <w:pPr>
        <w:spacing w:before="100" w:beforeAutospacing="1" w:after="100" w:afterAutospacing="1"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b/>
          <w:bCs/>
          <w:i/>
          <w:sz w:val="24"/>
          <w:szCs w:val="24"/>
        </w:rPr>
        <w:t>С:</w:t>
      </w:r>
      <w:r w:rsidR="00D87F63" w:rsidRPr="00A40350">
        <w:rPr>
          <w:rFonts w:ascii="Times New Roman" w:eastAsia="Times New Roman" w:hAnsi="Times New Roman" w:cs="Times New Roman"/>
          <w:i/>
          <w:sz w:val="24"/>
          <w:szCs w:val="24"/>
        </w:rPr>
        <w:t xml:space="preserve">  43 – 17 = __            ; 52 : 2 = ___</w:t>
      </w:r>
    </w:p>
    <w:p w:rsidR="00D87F63" w:rsidRPr="00A40350" w:rsidRDefault="008A6C5E" w:rsidP="00D85CD2">
      <w:pPr>
        <w:spacing w:before="100" w:beforeAutospacing="1" w:after="100" w:afterAutospacing="1"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b/>
          <w:bCs/>
          <w:i/>
          <w:sz w:val="24"/>
          <w:szCs w:val="24"/>
        </w:rPr>
        <w:t>О:</w:t>
      </w:r>
      <w:r w:rsidRPr="00A40350">
        <w:rPr>
          <w:rFonts w:ascii="Times New Roman" w:eastAsia="Times New Roman" w:hAnsi="Times New Roman" w:cs="Times New Roman"/>
          <w:i/>
          <w:sz w:val="24"/>
          <w:szCs w:val="24"/>
        </w:rPr>
        <w:t xml:space="preserve"> </w:t>
      </w:r>
      <w:r w:rsidR="00D87F63" w:rsidRPr="00A40350">
        <w:rPr>
          <w:rFonts w:ascii="Times New Roman" w:eastAsia="Times New Roman" w:hAnsi="Times New Roman" w:cs="Times New Roman"/>
          <w:i/>
          <w:sz w:val="24"/>
          <w:szCs w:val="24"/>
        </w:rPr>
        <w:t xml:space="preserve"> 165 – 25 = ____</w:t>
      </w:r>
    </w:p>
    <w:p w:rsidR="00D87F63" w:rsidRPr="00A40350" w:rsidRDefault="00D87F63" w:rsidP="00D85CD2">
      <w:pPr>
        <w:spacing w:before="100" w:beforeAutospacing="1" w:after="100" w:afterAutospacing="1"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 xml:space="preserve">         </w:t>
      </w:r>
      <w:r w:rsidR="008A6C5E" w:rsidRPr="00A40350">
        <w:rPr>
          <w:rFonts w:ascii="Times New Roman" w:eastAsia="Times New Roman" w:hAnsi="Times New Roman" w:cs="Times New Roman"/>
          <w:i/>
          <w:sz w:val="24"/>
          <w:szCs w:val="24"/>
        </w:rPr>
        <w:br/>
      </w:r>
      <w:r w:rsidR="008A6C5E" w:rsidRPr="00A40350">
        <w:rPr>
          <w:rFonts w:ascii="Times New Roman" w:eastAsia="Times New Roman" w:hAnsi="Times New Roman" w:cs="Times New Roman"/>
          <w:b/>
          <w:bCs/>
          <w:i/>
          <w:sz w:val="24"/>
          <w:szCs w:val="24"/>
        </w:rPr>
        <w:t>Р:</w:t>
      </w:r>
      <w:r w:rsidRPr="00A40350">
        <w:rPr>
          <w:rFonts w:ascii="Times New Roman" w:eastAsia="Times New Roman" w:hAnsi="Times New Roman" w:cs="Times New Roman"/>
          <w:i/>
          <w:sz w:val="24"/>
          <w:szCs w:val="24"/>
        </w:rPr>
        <w:t xml:space="preserve">  570 – 540 = __         ; 47 – 17 = __</w:t>
      </w:r>
    </w:p>
    <w:p w:rsidR="00D87F63" w:rsidRPr="00A40350" w:rsidRDefault="008A6C5E" w:rsidP="00D85CD2">
      <w:pPr>
        <w:spacing w:before="100" w:beforeAutospacing="1" w:after="100" w:afterAutospacing="1" w:line="240" w:lineRule="auto"/>
        <w:rPr>
          <w:rFonts w:ascii="Times New Roman" w:eastAsia="Times New Roman" w:hAnsi="Times New Roman" w:cs="Times New Roman"/>
          <w:b/>
          <w:bCs/>
          <w:i/>
          <w:sz w:val="24"/>
          <w:szCs w:val="24"/>
        </w:rPr>
      </w:pPr>
      <w:r w:rsidRPr="00A40350">
        <w:rPr>
          <w:rFonts w:ascii="Times New Roman" w:eastAsia="Times New Roman" w:hAnsi="Times New Roman" w:cs="Times New Roman"/>
          <w:i/>
          <w:sz w:val="24"/>
          <w:szCs w:val="24"/>
        </w:rPr>
        <w:br/>
      </w:r>
      <w:r w:rsidRPr="00A40350">
        <w:rPr>
          <w:rFonts w:ascii="Times New Roman" w:eastAsia="Times New Roman" w:hAnsi="Times New Roman" w:cs="Times New Roman"/>
          <w:b/>
          <w:bCs/>
          <w:i/>
          <w:sz w:val="24"/>
          <w:szCs w:val="24"/>
        </w:rPr>
        <w:t>А:</w:t>
      </w:r>
      <w:r w:rsidR="008A1A19" w:rsidRPr="00A40350">
        <w:rPr>
          <w:rFonts w:ascii="Times New Roman" w:eastAsia="Times New Roman" w:hAnsi="Times New Roman" w:cs="Times New Roman"/>
          <w:i/>
          <w:sz w:val="24"/>
          <w:szCs w:val="24"/>
        </w:rPr>
        <w:t xml:space="preserve"> </w:t>
      </w:r>
      <w:r w:rsidR="00D87F63" w:rsidRPr="00A40350">
        <w:rPr>
          <w:rFonts w:ascii="Times New Roman" w:eastAsia="Times New Roman" w:hAnsi="Times New Roman" w:cs="Times New Roman"/>
          <w:i/>
          <w:sz w:val="24"/>
          <w:szCs w:val="24"/>
        </w:rPr>
        <w:t xml:space="preserve"> 187 – 23 = ___        ; 82 </w:t>
      </w:r>
      <w:r w:rsidR="002F4F27" w:rsidRPr="00A40350">
        <w:rPr>
          <w:rFonts w:ascii="Times New Roman" w:eastAsia="Times New Roman" w:hAnsi="Times New Roman" w:cs="Times New Roman"/>
          <w:i/>
          <w:sz w:val="24"/>
          <w:szCs w:val="24"/>
        </w:rPr>
        <w:t>х</w:t>
      </w:r>
      <w:r w:rsidR="00D87F63" w:rsidRPr="00A40350">
        <w:rPr>
          <w:rFonts w:ascii="Times New Roman" w:eastAsia="Times New Roman" w:hAnsi="Times New Roman" w:cs="Times New Roman"/>
          <w:i/>
          <w:sz w:val="24"/>
          <w:szCs w:val="24"/>
        </w:rPr>
        <w:t xml:space="preserve"> 2 = ___       ; 200 – 36 = ____</w:t>
      </w:r>
      <w:r w:rsidRPr="00A40350">
        <w:rPr>
          <w:rFonts w:ascii="Times New Roman" w:eastAsia="Times New Roman" w:hAnsi="Times New Roman" w:cs="Times New Roman"/>
          <w:i/>
          <w:sz w:val="24"/>
          <w:szCs w:val="24"/>
        </w:rPr>
        <w:br/>
      </w:r>
    </w:p>
    <w:p w:rsidR="008A1A19" w:rsidRPr="00A40350" w:rsidRDefault="008A6C5E" w:rsidP="00D85CD2">
      <w:pPr>
        <w:spacing w:before="100" w:beforeAutospacing="1" w:after="100" w:afterAutospacing="1"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b/>
          <w:bCs/>
          <w:i/>
          <w:sz w:val="24"/>
          <w:szCs w:val="24"/>
        </w:rPr>
        <w:t>Б:</w:t>
      </w:r>
      <w:r w:rsidRPr="00A40350">
        <w:rPr>
          <w:rFonts w:ascii="Times New Roman" w:eastAsia="Times New Roman" w:hAnsi="Times New Roman" w:cs="Times New Roman"/>
          <w:i/>
          <w:sz w:val="24"/>
          <w:szCs w:val="24"/>
        </w:rPr>
        <w:t xml:space="preserve"> </w:t>
      </w:r>
      <w:r w:rsidR="00D87F63" w:rsidRPr="00A40350">
        <w:rPr>
          <w:rFonts w:ascii="Times New Roman" w:eastAsia="Times New Roman" w:hAnsi="Times New Roman" w:cs="Times New Roman"/>
          <w:i/>
          <w:sz w:val="24"/>
          <w:szCs w:val="24"/>
        </w:rPr>
        <w:t xml:space="preserve"> 81 : 9 = __            ; 1000 – 991 = ____</w:t>
      </w:r>
    </w:p>
    <w:tbl>
      <w:tblPr>
        <w:tblW w:w="0" w:type="auto"/>
        <w:jc w:val="center"/>
        <w:tblCellSpacing w:w="0" w:type="dxa"/>
        <w:tblInd w:w="-2583"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552"/>
        <w:gridCol w:w="690"/>
        <w:gridCol w:w="718"/>
        <w:gridCol w:w="567"/>
        <w:gridCol w:w="709"/>
        <w:gridCol w:w="851"/>
        <w:gridCol w:w="708"/>
        <w:gridCol w:w="567"/>
        <w:gridCol w:w="709"/>
        <w:gridCol w:w="851"/>
      </w:tblGrid>
      <w:tr w:rsidR="00A40350" w:rsidRPr="00A40350" w:rsidTr="00D87F63">
        <w:trPr>
          <w:tblCellSpacing w:w="0" w:type="dxa"/>
          <w:jc w:val="center"/>
        </w:trPr>
        <w:tc>
          <w:tcPr>
            <w:tcW w:w="552" w:type="dxa"/>
            <w:tcBorders>
              <w:top w:val="outset" w:sz="6" w:space="0" w:color="000000"/>
              <w:left w:val="outset" w:sz="6" w:space="0" w:color="000000"/>
              <w:bottom w:val="outset" w:sz="6" w:space="0" w:color="000000"/>
              <w:right w:val="outset" w:sz="6" w:space="0" w:color="000000"/>
            </w:tcBorders>
            <w:hideMark/>
          </w:tcPr>
          <w:p w:rsidR="00E662D8" w:rsidRPr="00A40350" w:rsidRDefault="00D87F63" w:rsidP="00D85CD2">
            <w:pPr>
              <w:spacing w:before="100" w:beforeAutospacing="1" w:after="100" w:afterAutospacing="1"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9</w:t>
            </w:r>
          </w:p>
        </w:tc>
        <w:tc>
          <w:tcPr>
            <w:tcW w:w="690" w:type="dxa"/>
            <w:tcBorders>
              <w:top w:val="outset" w:sz="6" w:space="0" w:color="000000"/>
              <w:left w:val="outset" w:sz="6" w:space="0" w:color="000000"/>
              <w:bottom w:val="outset" w:sz="6" w:space="0" w:color="000000"/>
              <w:right w:val="outset" w:sz="6" w:space="0" w:color="000000"/>
            </w:tcBorders>
            <w:hideMark/>
          </w:tcPr>
          <w:p w:rsidR="00E662D8" w:rsidRPr="00A40350" w:rsidRDefault="00D87F63" w:rsidP="00D85CD2">
            <w:pPr>
              <w:spacing w:before="100" w:beforeAutospacing="1" w:after="100" w:afterAutospacing="1"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164</w:t>
            </w:r>
          </w:p>
        </w:tc>
        <w:tc>
          <w:tcPr>
            <w:tcW w:w="718" w:type="dxa"/>
            <w:tcBorders>
              <w:top w:val="outset" w:sz="6" w:space="0" w:color="000000"/>
              <w:left w:val="outset" w:sz="6" w:space="0" w:color="000000"/>
              <w:bottom w:val="outset" w:sz="6" w:space="0" w:color="000000"/>
              <w:right w:val="outset" w:sz="6" w:space="0" w:color="000000"/>
            </w:tcBorders>
            <w:hideMark/>
          </w:tcPr>
          <w:p w:rsidR="00E662D8" w:rsidRPr="00A40350" w:rsidRDefault="00D87F63" w:rsidP="00D85CD2">
            <w:pPr>
              <w:spacing w:before="100" w:beforeAutospacing="1" w:after="100" w:afterAutospacing="1"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30</w:t>
            </w:r>
          </w:p>
        </w:tc>
        <w:tc>
          <w:tcPr>
            <w:tcW w:w="567" w:type="dxa"/>
            <w:tcBorders>
              <w:top w:val="outset" w:sz="6" w:space="0" w:color="000000"/>
              <w:left w:val="outset" w:sz="6" w:space="0" w:color="000000"/>
              <w:bottom w:val="outset" w:sz="6" w:space="0" w:color="000000"/>
              <w:right w:val="outset" w:sz="6" w:space="0" w:color="000000"/>
            </w:tcBorders>
            <w:hideMark/>
          </w:tcPr>
          <w:p w:rsidR="00E662D8" w:rsidRPr="00A40350" w:rsidRDefault="00D87F63" w:rsidP="00D85CD2">
            <w:pPr>
              <w:spacing w:before="100" w:beforeAutospacing="1" w:after="100" w:afterAutospacing="1"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9</w:t>
            </w:r>
          </w:p>
        </w:tc>
        <w:tc>
          <w:tcPr>
            <w:tcW w:w="709" w:type="dxa"/>
            <w:tcBorders>
              <w:top w:val="outset" w:sz="6" w:space="0" w:color="000000"/>
              <w:left w:val="outset" w:sz="6" w:space="0" w:color="000000"/>
              <w:bottom w:val="outset" w:sz="6" w:space="0" w:color="000000"/>
              <w:right w:val="outset" w:sz="6" w:space="0" w:color="000000"/>
            </w:tcBorders>
            <w:hideMark/>
          </w:tcPr>
          <w:p w:rsidR="00E662D8" w:rsidRPr="00A40350" w:rsidRDefault="00D87F63" w:rsidP="00D85CD2">
            <w:pPr>
              <w:spacing w:before="100" w:beforeAutospacing="1" w:after="100" w:afterAutospacing="1"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164</w:t>
            </w:r>
          </w:p>
        </w:tc>
        <w:tc>
          <w:tcPr>
            <w:tcW w:w="851" w:type="dxa"/>
            <w:tcBorders>
              <w:top w:val="outset" w:sz="6" w:space="0" w:color="000000"/>
              <w:left w:val="outset" w:sz="6" w:space="0" w:color="000000"/>
              <w:bottom w:val="outset" w:sz="6" w:space="0" w:color="000000"/>
              <w:right w:val="outset" w:sz="6" w:space="0" w:color="000000"/>
            </w:tcBorders>
            <w:hideMark/>
          </w:tcPr>
          <w:p w:rsidR="00E662D8" w:rsidRPr="00A40350" w:rsidRDefault="00D87F63" w:rsidP="00D85CD2">
            <w:pPr>
              <w:spacing w:before="100" w:beforeAutospacing="1" w:after="100" w:afterAutospacing="1"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30</w:t>
            </w:r>
          </w:p>
        </w:tc>
        <w:tc>
          <w:tcPr>
            <w:tcW w:w="708" w:type="dxa"/>
            <w:tcBorders>
              <w:top w:val="outset" w:sz="6" w:space="0" w:color="000000"/>
              <w:left w:val="outset" w:sz="6" w:space="0" w:color="000000"/>
              <w:bottom w:val="outset" w:sz="6" w:space="0" w:color="000000"/>
              <w:right w:val="outset" w:sz="6" w:space="0" w:color="000000"/>
            </w:tcBorders>
            <w:hideMark/>
          </w:tcPr>
          <w:p w:rsidR="00E662D8" w:rsidRPr="00A40350" w:rsidRDefault="00D87F63" w:rsidP="00D85CD2">
            <w:pPr>
              <w:spacing w:before="100" w:beforeAutospacing="1" w:after="100" w:afterAutospacing="1"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165</w:t>
            </w:r>
          </w:p>
        </w:tc>
        <w:tc>
          <w:tcPr>
            <w:tcW w:w="567" w:type="dxa"/>
            <w:tcBorders>
              <w:top w:val="outset" w:sz="6" w:space="0" w:color="000000"/>
              <w:left w:val="outset" w:sz="6" w:space="0" w:color="000000"/>
              <w:bottom w:val="outset" w:sz="6" w:space="0" w:color="000000"/>
              <w:right w:val="outset" w:sz="6" w:space="0" w:color="000000"/>
            </w:tcBorders>
            <w:hideMark/>
          </w:tcPr>
          <w:p w:rsidR="00E662D8" w:rsidRPr="00A40350" w:rsidRDefault="00D87F63" w:rsidP="00D87F63">
            <w:pPr>
              <w:spacing w:before="100" w:beforeAutospacing="1" w:after="100" w:afterAutospacing="1"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26</w:t>
            </w:r>
          </w:p>
        </w:tc>
        <w:tc>
          <w:tcPr>
            <w:tcW w:w="709" w:type="dxa"/>
            <w:tcBorders>
              <w:top w:val="outset" w:sz="6" w:space="0" w:color="000000"/>
              <w:left w:val="outset" w:sz="6" w:space="0" w:color="000000"/>
              <w:bottom w:val="outset" w:sz="6" w:space="0" w:color="000000"/>
              <w:right w:val="outset" w:sz="6" w:space="0" w:color="000000"/>
            </w:tcBorders>
            <w:hideMark/>
          </w:tcPr>
          <w:p w:rsidR="00E662D8" w:rsidRPr="00A40350" w:rsidRDefault="00D87F63" w:rsidP="00D85CD2">
            <w:pPr>
              <w:spacing w:before="100" w:beforeAutospacing="1" w:after="100" w:afterAutospacing="1"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26</w:t>
            </w:r>
          </w:p>
        </w:tc>
        <w:tc>
          <w:tcPr>
            <w:tcW w:w="851" w:type="dxa"/>
            <w:tcBorders>
              <w:top w:val="outset" w:sz="6" w:space="0" w:color="000000"/>
              <w:left w:val="outset" w:sz="6" w:space="0" w:color="000000"/>
              <w:bottom w:val="outset" w:sz="6" w:space="0" w:color="000000"/>
              <w:right w:val="outset" w:sz="6" w:space="0" w:color="000000"/>
            </w:tcBorders>
            <w:hideMark/>
          </w:tcPr>
          <w:p w:rsidR="00E662D8" w:rsidRPr="00A40350" w:rsidRDefault="00D87F63" w:rsidP="00D85CD2">
            <w:pPr>
              <w:spacing w:before="100" w:beforeAutospacing="1" w:after="100" w:afterAutospacing="1"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164</w:t>
            </w:r>
          </w:p>
        </w:tc>
      </w:tr>
      <w:tr w:rsidR="00A40350" w:rsidRPr="00A40350" w:rsidTr="00D87F63">
        <w:trPr>
          <w:tblCellSpacing w:w="0" w:type="dxa"/>
          <w:jc w:val="center"/>
        </w:trPr>
        <w:tc>
          <w:tcPr>
            <w:tcW w:w="552" w:type="dxa"/>
            <w:tcBorders>
              <w:top w:val="outset" w:sz="6" w:space="0" w:color="000000"/>
              <w:left w:val="outset" w:sz="6" w:space="0" w:color="000000"/>
              <w:bottom w:val="outset" w:sz="6" w:space="0" w:color="000000"/>
              <w:right w:val="outset" w:sz="6" w:space="0" w:color="000000"/>
            </w:tcBorders>
            <w:hideMark/>
          </w:tcPr>
          <w:p w:rsidR="00E662D8" w:rsidRPr="00A40350" w:rsidRDefault="00E662D8" w:rsidP="00D85CD2">
            <w:pPr>
              <w:spacing w:after="0"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 </w:t>
            </w:r>
          </w:p>
        </w:tc>
        <w:tc>
          <w:tcPr>
            <w:tcW w:w="690" w:type="dxa"/>
            <w:tcBorders>
              <w:top w:val="outset" w:sz="6" w:space="0" w:color="000000"/>
              <w:left w:val="outset" w:sz="6" w:space="0" w:color="000000"/>
              <w:bottom w:val="outset" w:sz="6" w:space="0" w:color="000000"/>
              <w:right w:val="outset" w:sz="6" w:space="0" w:color="000000"/>
            </w:tcBorders>
            <w:hideMark/>
          </w:tcPr>
          <w:p w:rsidR="00E662D8" w:rsidRPr="00A40350" w:rsidRDefault="00E662D8" w:rsidP="00D85CD2">
            <w:pPr>
              <w:spacing w:after="0"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 </w:t>
            </w:r>
          </w:p>
        </w:tc>
        <w:tc>
          <w:tcPr>
            <w:tcW w:w="718" w:type="dxa"/>
            <w:tcBorders>
              <w:top w:val="outset" w:sz="6" w:space="0" w:color="000000"/>
              <w:left w:val="outset" w:sz="6" w:space="0" w:color="000000"/>
              <w:bottom w:val="outset" w:sz="6" w:space="0" w:color="000000"/>
              <w:right w:val="outset" w:sz="6" w:space="0" w:color="000000"/>
            </w:tcBorders>
            <w:hideMark/>
          </w:tcPr>
          <w:p w:rsidR="00E662D8" w:rsidRPr="00A40350" w:rsidRDefault="00E662D8" w:rsidP="00D85CD2">
            <w:pPr>
              <w:spacing w:after="0"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 </w:t>
            </w:r>
          </w:p>
        </w:tc>
        <w:tc>
          <w:tcPr>
            <w:tcW w:w="567" w:type="dxa"/>
            <w:tcBorders>
              <w:top w:val="outset" w:sz="6" w:space="0" w:color="000000"/>
              <w:left w:val="outset" w:sz="6" w:space="0" w:color="000000"/>
              <w:bottom w:val="outset" w:sz="6" w:space="0" w:color="000000"/>
              <w:right w:val="outset" w:sz="6" w:space="0" w:color="000000"/>
            </w:tcBorders>
            <w:hideMark/>
          </w:tcPr>
          <w:p w:rsidR="00E662D8" w:rsidRPr="00A40350" w:rsidRDefault="00E662D8" w:rsidP="00D85CD2">
            <w:pPr>
              <w:spacing w:after="0"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 </w:t>
            </w:r>
          </w:p>
        </w:tc>
        <w:tc>
          <w:tcPr>
            <w:tcW w:w="709" w:type="dxa"/>
            <w:tcBorders>
              <w:top w:val="outset" w:sz="6" w:space="0" w:color="000000"/>
              <w:left w:val="outset" w:sz="6" w:space="0" w:color="000000"/>
              <w:bottom w:val="outset" w:sz="6" w:space="0" w:color="000000"/>
              <w:right w:val="outset" w:sz="6" w:space="0" w:color="000000"/>
            </w:tcBorders>
            <w:hideMark/>
          </w:tcPr>
          <w:p w:rsidR="00E662D8" w:rsidRPr="00A40350" w:rsidRDefault="00E662D8" w:rsidP="00D85CD2">
            <w:pPr>
              <w:spacing w:after="0"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 </w:t>
            </w:r>
          </w:p>
        </w:tc>
        <w:tc>
          <w:tcPr>
            <w:tcW w:w="851" w:type="dxa"/>
            <w:tcBorders>
              <w:top w:val="outset" w:sz="6" w:space="0" w:color="000000"/>
              <w:left w:val="outset" w:sz="6" w:space="0" w:color="000000"/>
              <w:bottom w:val="outset" w:sz="6" w:space="0" w:color="000000"/>
              <w:right w:val="outset" w:sz="6" w:space="0" w:color="000000"/>
            </w:tcBorders>
            <w:hideMark/>
          </w:tcPr>
          <w:p w:rsidR="00E662D8" w:rsidRPr="00A40350" w:rsidRDefault="00E662D8" w:rsidP="00D85CD2">
            <w:pPr>
              <w:spacing w:after="0"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 </w:t>
            </w:r>
          </w:p>
        </w:tc>
        <w:tc>
          <w:tcPr>
            <w:tcW w:w="708" w:type="dxa"/>
            <w:tcBorders>
              <w:top w:val="outset" w:sz="6" w:space="0" w:color="000000"/>
              <w:left w:val="outset" w:sz="6" w:space="0" w:color="000000"/>
              <w:bottom w:val="outset" w:sz="6" w:space="0" w:color="000000"/>
              <w:right w:val="outset" w:sz="6" w:space="0" w:color="000000"/>
            </w:tcBorders>
            <w:hideMark/>
          </w:tcPr>
          <w:p w:rsidR="00E662D8" w:rsidRPr="00A40350" w:rsidRDefault="00E662D8" w:rsidP="00D85CD2">
            <w:pPr>
              <w:spacing w:after="0"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 </w:t>
            </w:r>
          </w:p>
        </w:tc>
        <w:tc>
          <w:tcPr>
            <w:tcW w:w="567" w:type="dxa"/>
            <w:tcBorders>
              <w:top w:val="outset" w:sz="6" w:space="0" w:color="000000"/>
              <w:left w:val="outset" w:sz="6" w:space="0" w:color="000000"/>
              <w:bottom w:val="outset" w:sz="6" w:space="0" w:color="000000"/>
              <w:right w:val="outset" w:sz="6" w:space="0" w:color="000000"/>
            </w:tcBorders>
            <w:hideMark/>
          </w:tcPr>
          <w:p w:rsidR="00E662D8" w:rsidRPr="00A40350" w:rsidRDefault="00E662D8" w:rsidP="00D85CD2">
            <w:pPr>
              <w:spacing w:after="0"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 </w:t>
            </w:r>
          </w:p>
        </w:tc>
        <w:tc>
          <w:tcPr>
            <w:tcW w:w="709" w:type="dxa"/>
            <w:tcBorders>
              <w:top w:val="outset" w:sz="6" w:space="0" w:color="000000"/>
              <w:left w:val="outset" w:sz="6" w:space="0" w:color="000000"/>
              <w:bottom w:val="outset" w:sz="6" w:space="0" w:color="000000"/>
              <w:right w:val="outset" w:sz="6" w:space="0" w:color="000000"/>
            </w:tcBorders>
            <w:hideMark/>
          </w:tcPr>
          <w:p w:rsidR="00E662D8" w:rsidRPr="00A40350" w:rsidRDefault="00E662D8" w:rsidP="00D85CD2">
            <w:pPr>
              <w:spacing w:after="0"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 </w:t>
            </w:r>
          </w:p>
        </w:tc>
        <w:tc>
          <w:tcPr>
            <w:tcW w:w="851" w:type="dxa"/>
            <w:tcBorders>
              <w:top w:val="outset" w:sz="6" w:space="0" w:color="000000"/>
              <w:left w:val="outset" w:sz="6" w:space="0" w:color="000000"/>
              <w:bottom w:val="outset" w:sz="6" w:space="0" w:color="000000"/>
              <w:right w:val="outset" w:sz="6" w:space="0" w:color="000000"/>
            </w:tcBorders>
            <w:hideMark/>
          </w:tcPr>
          <w:p w:rsidR="00E662D8" w:rsidRPr="00A40350" w:rsidRDefault="00E662D8" w:rsidP="00D85CD2">
            <w:pPr>
              <w:spacing w:after="0"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 </w:t>
            </w:r>
          </w:p>
        </w:tc>
      </w:tr>
    </w:tbl>
    <w:p w:rsidR="008A6C5E" w:rsidRPr="00A40350" w:rsidRDefault="008A6C5E" w:rsidP="00D85CD2">
      <w:pPr>
        <w:spacing w:before="100" w:beforeAutospacing="1" w:after="100" w:afterAutospacing="1"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 Ответ : План Гитлера молниеносной войны назывался _______________.</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23 июня 1941 года состоялось расширенное заседание Президиума Академии наук СССР. Принятое на нём решение положило начало перестройке деятельности научных учреждений, теперь главное – военная тематика: все силы, все знания – Победе. Советские математики по заданию Главного артиллерийского управления ведут сложные работы в области баллистики и механики. Идёт жестокая война, фронт требует увеличения эффективности огня артиллерии, повышения меткости стрельбы. Эту задачу успешно решил академик А.Н.</w:t>
      </w:r>
      <w:r w:rsidRPr="000F6400">
        <w:rPr>
          <w:rFonts w:ascii="Times New Roman" w:eastAsia="Times New Roman" w:hAnsi="Times New Roman" w:cs="Times New Roman"/>
          <w:b/>
          <w:sz w:val="24"/>
          <w:szCs w:val="24"/>
        </w:rPr>
        <w:t>Колмогоров</w:t>
      </w:r>
      <w:r w:rsidRPr="00A40350">
        <w:rPr>
          <w:rFonts w:ascii="Times New Roman" w:eastAsia="Times New Roman" w:hAnsi="Times New Roman" w:cs="Times New Roman"/>
          <w:sz w:val="24"/>
          <w:szCs w:val="24"/>
        </w:rPr>
        <w:t>. используя свои работы в области теории вероятностей, он дал определение наивыгоднейшего рассеяния артиллерийских снарядов при стрельбе. Одна из проблем, занимавшая умы математиков в то время, была проблема исключительной важности: проверка качества больших количеств однородных изделий. Ведь военные действия невозможны без патронов, снарядов, бомб, мин и т.д., при чём всё это необходимо в больших количествах.</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C первых же дней Великой Отечественной Войны огромное число математиков были мобилизованы или ушли на фронт добровольцами. Они храбро воевали и честно </w:t>
      </w:r>
      <w:r w:rsidRPr="00A40350">
        <w:rPr>
          <w:rFonts w:ascii="Times New Roman" w:eastAsia="Times New Roman" w:hAnsi="Times New Roman" w:cs="Times New Roman"/>
          <w:sz w:val="24"/>
          <w:szCs w:val="24"/>
        </w:rPr>
        <w:lastRenderedPageBreak/>
        <w:t xml:space="preserve">исполняли свой гражданский долг. При этом страна потеряла огромное число талантливой молодежи, которая могла бы стать гордостью отечественной науки. Об этом мы можем судить, во-первых, по тому, что среди возвратившихся после участия в сражениях Великой Отечественной войны значительное число стало крупными учеными - профессорами, членами - корреспондентами и академиками Всесоюзной и республиканских, академии наук. </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Например, добровольцем ушел на фронт и участвовал в боях с фашистскими захватчиками в Крыму, на Украине, в Прибалтике и в Восточной Пруссии выдающийся математик и педагог А.А. </w:t>
      </w:r>
      <w:r w:rsidRPr="00A40350">
        <w:rPr>
          <w:rFonts w:ascii="Times New Roman" w:eastAsia="Times New Roman" w:hAnsi="Times New Roman" w:cs="Times New Roman"/>
          <w:b/>
          <w:sz w:val="24"/>
          <w:szCs w:val="24"/>
        </w:rPr>
        <w:t>Ляпунов</w:t>
      </w:r>
      <w:r w:rsidRPr="00A40350">
        <w:rPr>
          <w:rFonts w:ascii="Times New Roman" w:eastAsia="Times New Roman" w:hAnsi="Times New Roman" w:cs="Times New Roman"/>
          <w:sz w:val="24"/>
          <w:szCs w:val="24"/>
        </w:rPr>
        <w:t xml:space="preserve"> (1911 – 1973). Он храбро воевал и внес много ценного в правила стрельбы. Здесь он использовал свой опыт математика, которому свойственно искать самые лучшие решения. Его предложения увеличили эффективность стрельбы. За работы в области кибернетики, теории множеств и программирования А.А.Ляпунов уже после войны (с 1964 г.) был избран член - корреспондентом АН СССР.</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В частях тяжелой артиллерии на Пулковских высотах отстаивал город Ленинград выдающийся специалист в области теории чисел, теории вероятностей и математической статистики, доктор физико-математических наук, а потом академик АН СССР Ю. В. </w:t>
      </w:r>
      <w:r w:rsidRPr="00A40350">
        <w:rPr>
          <w:rFonts w:ascii="Times New Roman" w:eastAsia="Times New Roman" w:hAnsi="Times New Roman" w:cs="Times New Roman"/>
          <w:b/>
          <w:sz w:val="24"/>
          <w:szCs w:val="24"/>
        </w:rPr>
        <w:t>Линник</w:t>
      </w:r>
      <w:r w:rsidRPr="00A40350">
        <w:rPr>
          <w:rFonts w:ascii="Times New Roman" w:eastAsia="Times New Roman" w:hAnsi="Times New Roman" w:cs="Times New Roman"/>
          <w:sz w:val="24"/>
          <w:szCs w:val="24"/>
        </w:rPr>
        <w:t xml:space="preserve"> (1915 – 1972) </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А во-вторых, каждый из университетов потерял многих молодых ученых, уже сумевших проявить себя и обещавших в будущем очень многое, но не вернувшихся с войны. Осенью 1941г. умер от ран и нечеловеческих условий вражеского плена Н.Б. Веденисов (1905 -1941). Свой путь в математике талантливый ученый начинал в области теории множеств и теории функций действительного переменного. Позже его научные интересы перешли в область теоретико-множественной топологии, где он получил ряд важных результатов. Война застала Веденисова преподавателем одной из военных академий. Не смотря на слабое здоровье и бронь, он принял твердое решение уйти в ополчение. В тяжелых боях под Ельней ученый был ранен и оказался в плену, где силы его быстро иссякли.</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М. В. </w:t>
      </w:r>
      <w:r w:rsidRPr="00A40350">
        <w:rPr>
          <w:rFonts w:ascii="Times New Roman" w:eastAsia="Times New Roman" w:hAnsi="Times New Roman" w:cs="Times New Roman"/>
          <w:b/>
          <w:sz w:val="24"/>
          <w:szCs w:val="24"/>
        </w:rPr>
        <w:t>Бебутов</w:t>
      </w:r>
      <w:r w:rsidRPr="00A40350">
        <w:rPr>
          <w:rFonts w:ascii="Times New Roman" w:eastAsia="Times New Roman" w:hAnsi="Times New Roman" w:cs="Times New Roman"/>
          <w:sz w:val="24"/>
          <w:szCs w:val="24"/>
        </w:rPr>
        <w:t xml:space="preserve"> (1913 – 1942) начал свою научную работу еще в студенческие годы. Его научные интересы были связаны с качественной теорией дифференциальных уравнений. Первая публикация относится к 1938г, а последняя опубликована посмертно в 1942г. И все же, несмотря на такой ограниченный промежуток научной деятельности, М. В. Бебутов получил в математике ряд важных результатов. Защищенная им в июне 1941г. диссертация была отмечена ученым советом как выдающаяся работа. </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Не вернулись с войны и такие талантливые молодые математики Московского университета, как </w:t>
      </w:r>
      <w:r w:rsidRPr="00A40350">
        <w:rPr>
          <w:rFonts w:ascii="Times New Roman" w:eastAsia="Times New Roman" w:hAnsi="Times New Roman" w:cs="Times New Roman"/>
          <w:b/>
          <w:sz w:val="24"/>
          <w:szCs w:val="24"/>
        </w:rPr>
        <w:t>Г.М. Бавли, В.Н. Засухин, А.И. Герчиков, М.Е. Глезерман, И.Р. Лепехин, X.М. Мильштейн, С.С. Кудашев, С.Я. Карпов, А.Т. Павлов, М.И. Песин</w:t>
      </w:r>
      <w:r w:rsidRPr="00A40350">
        <w:rPr>
          <w:rFonts w:ascii="Times New Roman" w:eastAsia="Times New Roman" w:hAnsi="Times New Roman" w:cs="Times New Roman"/>
          <w:sz w:val="24"/>
          <w:szCs w:val="24"/>
        </w:rPr>
        <w:t xml:space="preserve"> и многие, многие другие. </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Все они могли бы стать гордостью нашей науки, но война прервала и зачеркнула развитие так славно начатого ими научного пути. Сколько замыслов осталось не осуществленными, какие россыпи математических сокровищ они унесли с собой. Справедливо говорят, что трудно даже представить, какой была бы сегодня математика, не понеси мы этих потерь.</w:t>
      </w:r>
    </w:p>
    <w:p w:rsidR="008A6C5E" w:rsidRPr="00A40350" w:rsidRDefault="008A1A19" w:rsidP="00D85CD2">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w:t>
      </w:r>
      <w:r w:rsidR="008A6C5E" w:rsidRPr="00A40350">
        <w:rPr>
          <w:rFonts w:ascii="Times New Roman" w:eastAsia="Times New Roman" w:hAnsi="Times New Roman" w:cs="Times New Roman"/>
          <w:sz w:val="24"/>
          <w:szCs w:val="24"/>
        </w:rPr>
        <w:t>Великая Отечественная война прошла в своем развитии 3 крупных периода:</w:t>
      </w:r>
    </w:p>
    <w:p w:rsidR="008A6C5E" w:rsidRPr="00A40350" w:rsidRDefault="008A6C5E" w:rsidP="00D85CD2">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1) начальный период (22 июня 1941 года-18 ноября 1942 года);</w:t>
      </w:r>
      <w:r w:rsidRPr="00A40350">
        <w:rPr>
          <w:rFonts w:ascii="Times New Roman" w:eastAsia="Times New Roman" w:hAnsi="Times New Roman" w:cs="Times New Roman"/>
          <w:sz w:val="24"/>
          <w:szCs w:val="24"/>
        </w:rPr>
        <w:br/>
        <w:t>2) период коренного перелома (19 ноября 1942 года</w:t>
      </w:r>
      <w:r w:rsidR="00AF0823" w:rsidRPr="00A40350">
        <w:rPr>
          <w:rFonts w:ascii="Times New Roman" w:eastAsia="Times New Roman" w:hAnsi="Times New Roman" w:cs="Times New Roman"/>
          <w:sz w:val="24"/>
          <w:szCs w:val="24"/>
        </w:rPr>
        <w:t xml:space="preserve"> </w:t>
      </w:r>
      <w:r w:rsidRPr="00A40350">
        <w:rPr>
          <w:rFonts w:ascii="Times New Roman" w:eastAsia="Times New Roman" w:hAnsi="Times New Roman" w:cs="Times New Roman"/>
          <w:sz w:val="24"/>
          <w:szCs w:val="24"/>
        </w:rPr>
        <w:t>-конец 1943 года);</w:t>
      </w:r>
      <w:r w:rsidRPr="00A40350">
        <w:rPr>
          <w:rFonts w:ascii="Times New Roman" w:eastAsia="Times New Roman" w:hAnsi="Times New Roman" w:cs="Times New Roman"/>
          <w:sz w:val="24"/>
          <w:szCs w:val="24"/>
        </w:rPr>
        <w:br/>
        <w:t>3) период освобождения от агрессора и разгрома фашисткой Германии (1944 год – 9 мая 1945 года).</w:t>
      </w:r>
    </w:p>
    <w:p w:rsidR="008A6C5E" w:rsidRPr="00A40350" w:rsidRDefault="00AF0823" w:rsidP="00D85CD2">
      <w:pPr>
        <w:pStyle w:val="ab"/>
        <w:rPr>
          <w:rFonts w:ascii="Times New Roman" w:hAnsi="Times New Roman" w:cs="Times New Roman"/>
          <w:sz w:val="24"/>
          <w:szCs w:val="24"/>
        </w:rPr>
      </w:pPr>
      <w:r w:rsidRPr="00A40350">
        <w:rPr>
          <w:sz w:val="24"/>
          <w:szCs w:val="24"/>
        </w:rPr>
        <w:t xml:space="preserve">     </w:t>
      </w:r>
      <w:r w:rsidR="00210354" w:rsidRPr="00A40350">
        <w:rPr>
          <w:rFonts w:ascii="Times New Roman" w:hAnsi="Times New Roman" w:cs="Times New Roman"/>
          <w:sz w:val="24"/>
          <w:szCs w:val="24"/>
        </w:rPr>
        <w:t xml:space="preserve">В первые месяцы войны </w:t>
      </w:r>
      <w:r w:rsidR="008A6C5E" w:rsidRPr="00A40350">
        <w:rPr>
          <w:rFonts w:ascii="Times New Roman" w:hAnsi="Times New Roman" w:cs="Times New Roman"/>
          <w:sz w:val="24"/>
          <w:szCs w:val="24"/>
        </w:rPr>
        <w:t xml:space="preserve"> Красная Армия оставила почти всю Прибалтику и Белоруссию, Молдавию и большую часть Украины. Она потеряла около 1 млн. бойцов. Германия нанесла главный удар, стремясь овладеть “воротами Москвы” - Смоленском.</w:t>
      </w:r>
    </w:p>
    <w:p w:rsidR="008A6C5E" w:rsidRPr="00A40350" w:rsidRDefault="00AF0823" w:rsidP="00D85CD2">
      <w:pPr>
        <w:pStyle w:val="ab"/>
        <w:rPr>
          <w:rFonts w:ascii="Times New Roman" w:hAnsi="Times New Roman" w:cs="Times New Roman"/>
          <w:sz w:val="24"/>
          <w:szCs w:val="24"/>
        </w:rPr>
      </w:pPr>
      <w:r w:rsidRPr="00A40350">
        <w:rPr>
          <w:rFonts w:ascii="Times New Roman" w:hAnsi="Times New Roman" w:cs="Times New Roman"/>
          <w:sz w:val="24"/>
          <w:szCs w:val="24"/>
        </w:rPr>
        <w:lastRenderedPageBreak/>
        <w:t xml:space="preserve">     </w:t>
      </w:r>
      <w:r w:rsidR="008A6C5E" w:rsidRPr="00A40350">
        <w:rPr>
          <w:rFonts w:ascii="Times New Roman" w:hAnsi="Times New Roman" w:cs="Times New Roman"/>
          <w:sz w:val="24"/>
          <w:szCs w:val="24"/>
        </w:rPr>
        <w:t>Первой и единственной победой на начальном этапе войны стала Московская битва (30 сентября 1941 – январь 1942 гг.), с которой наметился коренной поворот войны в пользу СССР и противник перешел к стратегии затяжной войны.</w:t>
      </w:r>
    </w:p>
    <w:p w:rsidR="008A1A19" w:rsidRPr="00A40350" w:rsidRDefault="008A1A19" w:rsidP="00D85CD2">
      <w:pPr>
        <w:pStyle w:val="ab"/>
        <w:rPr>
          <w:rFonts w:ascii="Times New Roman" w:hAnsi="Times New Roman" w:cs="Times New Roman"/>
          <w:sz w:val="24"/>
          <w:szCs w:val="24"/>
        </w:rPr>
      </w:pPr>
    </w:p>
    <w:p w:rsidR="001260E1" w:rsidRPr="00A40350" w:rsidRDefault="008A1A19" w:rsidP="00D85CD2">
      <w:pPr>
        <w:pStyle w:val="ab"/>
        <w:rPr>
          <w:rFonts w:ascii="Times New Roman" w:hAnsi="Times New Roman" w:cs="Times New Roman"/>
          <w:sz w:val="24"/>
          <w:szCs w:val="24"/>
        </w:rPr>
      </w:pPr>
      <w:r w:rsidRPr="00A40350">
        <w:rPr>
          <w:rFonts w:ascii="Times New Roman" w:hAnsi="Times New Roman" w:cs="Times New Roman"/>
          <w:sz w:val="24"/>
          <w:szCs w:val="24"/>
        </w:rPr>
        <w:t>С 30 сентября по 5 декабря 1941 года Красная Армия вела тяжелые, кровопролитные бои под Москвой. Сложная обстановка потребовала эвакуации из Москвы ряда важнейших предприятий. Создавались новые рубежи обороны на ближних подступах к Москве. Формировались дивизии народного ополчения, город готовился к уличным боям.</w:t>
      </w:r>
    </w:p>
    <w:p w:rsidR="001260E1" w:rsidRPr="00A40350" w:rsidRDefault="001260E1" w:rsidP="00D85CD2">
      <w:pPr>
        <w:pStyle w:val="ab"/>
        <w:rPr>
          <w:rFonts w:ascii="Times New Roman" w:hAnsi="Times New Roman" w:cs="Times New Roman"/>
          <w:sz w:val="24"/>
          <w:szCs w:val="24"/>
        </w:rPr>
      </w:pPr>
    </w:p>
    <w:p w:rsidR="002F4F27" w:rsidRPr="00A40350" w:rsidRDefault="001260E1" w:rsidP="00D85CD2">
      <w:pPr>
        <w:pStyle w:val="ab"/>
        <w:rPr>
          <w:rFonts w:ascii="Times New Roman" w:hAnsi="Times New Roman" w:cs="Times New Roman"/>
          <w:i/>
          <w:sz w:val="24"/>
          <w:szCs w:val="24"/>
        </w:rPr>
      </w:pPr>
      <w:r w:rsidRPr="00A40350">
        <w:rPr>
          <w:rFonts w:ascii="Georgia" w:eastAsia="Times New Roman" w:hAnsi="Georgia" w:cs="Times New Roman"/>
          <w:b/>
          <w:bCs/>
          <w:i/>
          <w:sz w:val="24"/>
          <w:szCs w:val="24"/>
        </w:rPr>
        <w:t xml:space="preserve">Задача </w:t>
      </w:r>
    </w:p>
    <w:p w:rsidR="002F4F27" w:rsidRPr="00A40350" w:rsidRDefault="002F4F27" w:rsidP="00D85CD2">
      <w:pPr>
        <w:pStyle w:val="ab"/>
        <w:rPr>
          <w:rFonts w:ascii="Times New Roman" w:hAnsi="Times New Roman" w:cs="Times New Roman"/>
          <w:i/>
          <w:sz w:val="24"/>
          <w:szCs w:val="24"/>
        </w:rPr>
      </w:pPr>
      <w:r w:rsidRPr="00A40350">
        <w:rPr>
          <w:rFonts w:ascii="Times New Roman" w:hAnsi="Times New Roman" w:cs="Times New Roman"/>
          <w:b/>
          <w:bCs/>
          <w:i/>
          <w:iCs/>
          <w:sz w:val="24"/>
          <w:szCs w:val="24"/>
        </w:rPr>
        <w:t xml:space="preserve">  </w:t>
      </w:r>
      <w:r w:rsidR="008A1A19" w:rsidRPr="00A40350">
        <w:rPr>
          <w:rFonts w:ascii="Times New Roman" w:hAnsi="Times New Roman" w:cs="Times New Roman"/>
          <w:bCs/>
          <w:i/>
          <w:iCs/>
          <w:sz w:val="24"/>
          <w:szCs w:val="24"/>
        </w:rPr>
        <w:t>На строительство оборонительных сооружений было мобилизовано 450 000 жителей столицы, 75% из них составляли женщины. Сколько женщин участвовало в этом строительстве?</w:t>
      </w:r>
    </w:p>
    <w:p w:rsidR="002F4F27" w:rsidRPr="00A40350" w:rsidRDefault="002F4F27" w:rsidP="00D85CD2">
      <w:pPr>
        <w:pStyle w:val="ab"/>
        <w:rPr>
          <w:rFonts w:ascii="Times New Roman" w:hAnsi="Times New Roman" w:cs="Times New Roman"/>
          <w:i/>
          <w:sz w:val="24"/>
          <w:szCs w:val="24"/>
        </w:rPr>
      </w:pPr>
    </w:p>
    <w:p w:rsidR="002F4F27" w:rsidRPr="00A40350" w:rsidRDefault="002F4F27" w:rsidP="00D85CD2">
      <w:pPr>
        <w:pStyle w:val="ab"/>
        <w:rPr>
          <w:rFonts w:ascii="Times New Roman" w:hAnsi="Times New Roman" w:cs="Times New Roman"/>
          <w:i/>
          <w:sz w:val="24"/>
          <w:szCs w:val="24"/>
        </w:rPr>
      </w:pPr>
      <w:r w:rsidRPr="00A40350">
        <w:rPr>
          <w:rFonts w:ascii="Times New Roman" w:hAnsi="Times New Roman" w:cs="Times New Roman"/>
          <w:i/>
          <w:sz w:val="24"/>
          <w:szCs w:val="24"/>
        </w:rPr>
        <w:t>450000 : 100 х 75 = ____</w:t>
      </w:r>
    </w:p>
    <w:p w:rsidR="002F4F27" w:rsidRPr="00A40350" w:rsidRDefault="002F4F27" w:rsidP="00D85CD2">
      <w:pPr>
        <w:pStyle w:val="ab"/>
        <w:rPr>
          <w:rFonts w:ascii="Times New Roman" w:hAnsi="Times New Roman" w:cs="Times New Roman"/>
          <w:sz w:val="24"/>
          <w:szCs w:val="24"/>
        </w:rPr>
      </w:pPr>
    </w:p>
    <w:p w:rsidR="008A6C5E" w:rsidRPr="00A40350" w:rsidRDefault="00AF0823" w:rsidP="00D85CD2">
      <w:pPr>
        <w:pStyle w:val="ab"/>
        <w:rPr>
          <w:rFonts w:ascii="Times New Roman" w:hAnsi="Times New Roman" w:cs="Times New Roman"/>
          <w:sz w:val="24"/>
          <w:szCs w:val="24"/>
        </w:rPr>
      </w:pPr>
      <w:r w:rsidRPr="00A40350">
        <w:rPr>
          <w:rFonts w:ascii="Times New Roman" w:hAnsi="Times New Roman" w:cs="Times New Roman"/>
          <w:sz w:val="24"/>
          <w:szCs w:val="24"/>
        </w:rPr>
        <w:t xml:space="preserve">     </w:t>
      </w:r>
      <w:r w:rsidR="008A6C5E" w:rsidRPr="00A40350">
        <w:rPr>
          <w:rFonts w:ascii="Times New Roman" w:hAnsi="Times New Roman" w:cs="Times New Roman"/>
          <w:sz w:val="24"/>
          <w:szCs w:val="24"/>
        </w:rPr>
        <w:t xml:space="preserve">А под Ленинградом (сейчас это Санкт-Петербург) сомкнулось кольцо фашистского окружения. Город остался без продовольствия, топлива и сообщения с другими городами. </w:t>
      </w:r>
    </w:p>
    <w:p w:rsidR="008A6C5E" w:rsidRPr="00A40350" w:rsidRDefault="00AF0823" w:rsidP="00D85CD2">
      <w:pPr>
        <w:pStyle w:val="ab"/>
        <w:rPr>
          <w:rFonts w:ascii="Times New Roman" w:hAnsi="Times New Roman" w:cs="Times New Roman"/>
          <w:sz w:val="24"/>
          <w:szCs w:val="24"/>
        </w:rPr>
      </w:pPr>
      <w:r w:rsidRPr="00A40350">
        <w:rPr>
          <w:rFonts w:ascii="Times New Roman" w:hAnsi="Times New Roman" w:cs="Times New Roman"/>
          <w:sz w:val="24"/>
          <w:szCs w:val="24"/>
        </w:rPr>
        <w:t xml:space="preserve">     </w:t>
      </w:r>
      <w:r w:rsidR="008A6C5E" w:rsidRPr="00A40350">
        <w:rPr>
          <w:rFonts w:ascii="Times New Roman" w:hAnsi="Times New Roman" w:cs="Times New Roman"/>
          <w:sz w:val="24"/>
          <w:szCs w:val="24"/>
        </w:rPr>
        <w:t>Но ленинградцы, несмотря на голод, холод, болезни продолжали не пускать врага в родной город. Работали заводы, выпускающие снаряды, дежурили бригады добровольцев, спасавшие памятники, дворцы, дома от зажигательных бомб, которые фашистские самолеты сбрасывали на город.</w:t>
      </w:r>
    </w:p>
    <w:p w:rsidR="001260E1" w:rsidRPr="00A40350" w:rsidRDefault="00AF0823" w:rsidP="00D85CD2">
      <w:pPr>
        <w:pStyle w:val="ab"/>
        <w:rPr>
          <w:rFonts w:ascii="Times New Roman" w:hAnsi="Times New Roman" w:cs="Times New Roman"/>
          <w:sz w:val="24"/>
          <w:szCs w:val="24"/>
        </w:rPr>
      </w:pPr>
      <w:r w:rsidRPr="00A40350">
        <w:rPr>
          <w:rFonts w:ascii="Times New Roman" w:hAnsi="Times New Roman" w:cs="Times New Roman"/>
          <w:sz w:val="24"/>
          <w:szCs w:val="24"/>
        </w:rPr>
        <w:t xml:space="preserve">     </w:t>
      </w:r>
      <w:r w:rsidR="008A6C5E" w:rsidRPr="00A40350">
        <w:rPr>
          <w:rFonts w:ascii="Times New Roman" w:hAnsi="Times New Roman" w:cs="Times New Roman"/>
          <w:sz w:val="24"/>
          <w:szCs w:val="24"/>
        </w:rPr>
        <w:t>Каждый день сотни и тысячи ленинградцев умирали от голода, замерзали на улице и в не отапливаемых домах, погибали под бомбежками. Но люди выстояли, они сохранили красивейший город мира – свой Ленинград, свой Санкт-Петербург!</w:t>
      </w:r>
    </w:p>
    <w:p w:rsidR="002F4F27" w:rsidRPr="00A40350" w:rsidRDefault="002F4F27" w:rsidP="00D85CD2">
      <w:pPr>
        <w:pStyle w:val="ab"/>
        <w:rPr>
          <w:rFonts w:ascii="Times New Roman" w:hAnsi="Times New Roman" w:cs="Times New Roman"/>
          <w:sz w:val="24"/>
          <w:szCs w:val="24"/>
        </w:rPr>
      </w:pPr>
    </w:p>
    <w:p w:rsidR="001260E1" w:rsidRPr="00A40350" w:rsidRDefault="001260E1" w:rsidP="00D85CD2">
      <w:pPr>
        <w:pStyle w:val="ab"/>
        <w:rPr>
          <w:rFonts w:ascii="Times New Roman" w:hAnsi="Times New Roman" w:cs="Times New Roman"/>
          <w:bCs/>
          <w:sz w:val="24"/>
          <w:szCs w:val="24"/>
        </w:rPr>
      </w:pPr>
      <w:r w:rsidRPr="00A40350">
        <w:rPr>
          <w:rFonts w:ascii="Times New Roman" w:hAnsi="Times New Roman" w:cs="Times New Roman"/>
          <w:bCs/>
          <w:sz w:val="24"/>
          <w:szCs w:val="24"/>
        </w:rPr>
        <w:t>871 день длилась блокада Ленинграда (в большинстве источников 900 дней).</w:t>
      </w:r>
    </w:p>
    <w:p w:rsidR="00925117" w:rsidRPr="00A40350" w:rsidRDefault="00925117" w:rsidP="00D85CD2">
      <w:pPr>
        <w:pStyle w:val="ab"/>
        <w:rPr>
          <w:rFonts w:ascii="Times New Roman" w:hAnsi="Times New Roman" w:cs="Times New Roman"/>
          <w:bCs/>
          <w:sz w:val="24"/>
          <w:szCs w:val="24"/>
        </w:rPr>
      </w:pPr>
    </w:p>
    <w:p w:rsidR="00925117" w:rsidRPr="00A40350" w:rsidRDefault="002F4F27" w:rsidP="00D85CD2">
      <w:pPr>
        <w:pStyle w:val="ab"/>
        <w:rPr>
          <w:rFonts w:ascii="Times New Roman" w:hAnsi="Times New Roman" w:cs="Times New Roman"/>
          <w:bCs/>
          <w:sz w:val="24"/>
          <w:szCs w:val="24"/>
        </w:rPr>
      </w:pPr>
      <w:r w:rsidRPr="00A40350">
        <w:rPr>
          <w:rFonts w:ascii="Times New Roman" w:hAnsi="Times New Roman" w:cs="Times New Roman"/>
          <w:bCs/>
          <w:sz w:val="24"/>
          <w:szCs w:val="24"/>
        </w:rPr>
        <w:t xml:space="preserve">В </w:t>
      </w:r>
      <w:r w:rsidR="00925117" w:rsidRPr="00A40350">
        <w:rPr>
          <w:rFonts w:ascii="Times New Roman" w:hAnsi="Times New Roman" w:cs="Times New Roman"/>
          <w:bCs/>
          <w:sz w:val="24"/>
          <w:szCs w:val="24"/>
        </w:rPr>
        <w:t>Ленинграде с 20 ноября рабочие стали получать по продовольственным карточкам ¼ часть буханки массой в 1 кг хлеба в день, все остальные – по 1/8 буханки хлеба массой в 1 кг.</w:t>
      </w:r>
    </w:p>
    <w:p w:rsidR="00925117" w:rsidRPr="00A40350" w:rsidRDefault="00925117" w:rsidP="00D85CD2">
      <w:pPr>
        <w:pStyle w:val="ab"/>
        <w:rPr>
          <w:rFonts w:ascii="Times New Roman" w:hAnsi="Times New Roman" w:cs="Times New Roman"/>
          <w:bCs/>
          <w:sz w:val="24"/>
          <w:szCs w:val="24"/>
        </w:rPr>
      </w:pPr>
      <w:r w:rsidRPr="00A40350">
        <w:rPr>
          <w:rFonts w:ascii="Times New Roman" w:hAnsi="Times New Roman" w:cs="Times New Roman"/>
          <w:bCs/>
          <w:sz w:val="24"/>
          <w:szCs w:val="24"/>
        </w:rPr>
        <w:t>В городе начался голод. За время блокады умерло свыше 640 тысяч ленинградцев.</w:t>
      </w:r>
    </w:p>
    <w:p w:rsidR="00925117" w:rsidRPr="00A40350" w:rsidRDefault="00925117" w:rsidP="00D85CD2">
      <w:pPr>
        <w:pStyle w:val="ab"/>
        <w:rPr>
          <w:rFonts w:ascii="Times New Roman" w:hAnsi="Times New Roman" w:cs="Times New Roman"/>
          <w:bCs/>
          <w:sz w:val="24"/>
          <w:szCs w:val="24"/>
        </w:rPr>
      </w:pPr>
      <w:r w:rsidRPr="00A40350">
        <w:rPr>
          <w:rFonts w:ascii="Times New Roman" w:hAnsi="Times New Roman" w:cs="Times New Roman"/>
          <w:bCs/>
          <w:sz w:val="24"/>
          <w:szCs w:val="24"/>
        </w:rPr>
        <w:t>Долгое время технологию изготовления хлеба скрывали, на документах пекарей стоял гриф « секретно». Муки не хватало, в хлеб добавляли мякину, отруби, целлюлозу.</w:t>
      </w:r>
    </w:p>
    <w:p w:rsidR="00925117" w:rsidRPr="00A40350" w:rsidRDefault="00925117" w:rsidP="00D85CD2">
      <w:pPr>
        <w:pStyle w:val="ab"/>
        <w:rPr>
          <w:rFonts w:ascii="Times New Roman" w:hAnsi="Times New Roman" w:cs="Times New Roman"/>
          <w:bCs/>
          <w:sz w:val="24"/>
          <w:szCs w:val="24"/>
        </w:rPr>
      </w:pPr>
    </w:p>
    <w:tbl>
      <w:tblPr>
        <w:tblpPr w:leftFromText="180" w:rightFromText="180" w:vertAnchor="text" w:tblpY="1"/>
        <w:tblOverlap w:val="never"/>
        <w:tblW w:w="0" w:type="auto"/>
        <w:tblCellSpacing w:w="0" w:type="dxa"/>
        <w:tblCellMar>
          <w:left w:w="0" w:type="dxa"/>
          <w:right w:w="0" w:type="dxa"/>
        </w:tblCellMar>
        <w:tblLook w:val="04A0" w:firstRow="1" w:lastRow="0" w:firstColumn="1" w:lastColumn="0" w:noHBand="0" w:noVBand="1"/>
      </w:tblPr>
      <w:tblGrid>
        <w:gridCol w:w="2145"/>
        <w:gridCol w:w="500"/>
      </w:tblGrid>
      <w:tr w:rsidR="00A40350" w:rsidRPr="00A40350" w:rsidTr="00BA122A">
        <w:trPr>
          <w:tblCellSpacing w:w="0" w:type="dxa"/>
        </w:trPr>
        <w:tc>
          <w:tcPr>
            <w:tcW w:w="0" w:type="auto"/>
            <w:vAlign w:val="center"/>
            <w:hideMark/>
          </w:tcPr>
          <w:p w:rsidR="00925117" w:rsidRPr="00A40350" w:rsidRDefault="00925117" w:rsidP="00BA122A">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Пищевая целлюлоза </w:t>
            </w:r>
          </w:p>
        </w:tc>
        <w:tc>
          <w:tcPr>
            <w:tcW w:w="0" w:type="auto"/>
            <w:vAlign w:val="center"/>
            <w:hideMark/>
          </w:tcPr>
          <w:p w:rsidR="00925117" w:rsidRPr="00A40350" w:rsidRDefault="00925117" w:rsidP="00BA122A">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10%</w:t>
            </w:r>
          </w:p>
        </w:tc>
      </w:tr>
      <w:tr w:rsidR="00A40350" w:rsidRPr="00A40350" w:rsidTr="00BA122A">
        <w:trPr>
          <w:tblCellSpacing w:w="0" w:type="dxa"/>
        </w:trPr>
        <w:tc>
          <w:tcPr>
            <w:tcW w:w="0" w:type="auto"/>
            <w:vAlign w:val="center"/>
            <w:hideMark/>
          </w:tcPr>
          <w:p w:rsidR="00925117" w:rsidRPr="00A40350" w:rsidRDefault="00925117" w:rsidP="00BA122A">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Хлопковый жмых</w:t>
            </w:r>
          </w:p>
        </w:tc>
        <w:tc>
          <w:tcPr>
            <w:tcW w:w="0" w:type="auto"/>
            <w:vAlign w:val="center"/>
            <w:hideMark/>
          </w:tcPr>
          <w:p w:rsidR="00925117" w:rsidRPr="00A40350" w:rsidRDefault="00925117" w:rsidP="00BA122A">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10%</w:t>
            </w:r>
          </w:p>
        </w:tc>
      </w:tr>
      <w:tr w:rsidR="00A40350" w:rsidRPr="00A40350" w:rsidTr="00BA122A">
        <w:trPr>
          <w:tblCellSpacing w:w="0" w:type="dxa"/>
        </w:trPr>
        <w:tc>
          <w:tcPr>
            <w:tcW w:w="0" w:type="auto"/>
            <w:vAlign w:val="center"/>
            <w:hideMark/>
          </w:tcPr>
          <w:p w:rsidR="00925117" w:rsidRPr="00A40350" w:rsidRDefault="00925117" w:rsidP="00BA122A">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Обойная пыль</w:t>
            </w:r>
          </w:p>
        </w:tc>
        <w:tc>
          <w:tcPr>
            <w:tcW w:w="0" w:type="auto"/>
            <w:vAlign w:val="center"/>
            <w:hideMark/>
          </w:tcPr>
          <w:p w:rsidR="00925117" w:rsidRPr="00A40350" w:rsidRDefault="00925117" w:rsidP="00BA122A">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0,1</w:t>
            </w:r>
          </w:p>
        </w:tc>
      </w:tr>
      <w:tr w:rsidR="00A40350" w:rsidRPr="00A40350" w:rsidTr="00BA122A">
        <w:trPr>
          <w:tblCellSpacing w:w="0" w:type="dxa"/>
        </w:trPr>
        <w:tc>
          <w:tcPr>
            <w:tcW w:w="0" w:type="auto"/>
            <w:vAlign w:val="center"/>
            <w:hideMark/>
          </w:tcPr>
          <w:p w:rsidR="00925117" w:rsidRPr="00A40350" w:rsidRDefault="00925117" w:rsidP="00BA122A">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Вытряски из мешков</w:t>
            </w:r>
          </w:p>
        </w:tc>
        <w:tc>
          <w:tcPr>
            <w:tcW w:w="0" w:type="auto"/>
            <w:vAlign w:val="center"/>
            <w:hideMark/>
          </w:tcPr>
          <w:p w:rsidR="00925117" w:rsidRPr="00A40350" w:rsidRDefault="00925117" w:rsidP="00BA122A">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2%</w:t>
            </w:r>
          </w:p>
        </w:tc>
      </w:tr>
      <w:tr w:rsidR="00A40350" w:rsidRPr="00A40350" w:rsidTr="00BA122A">
        <w:trPr>
          <w:tblCellSpacing w:w="0" w:type="dxa"/>
        </w:trPr>
        <w:tc>
          <w:tcPr>
            <w:tcW w:w="0" w:type="auto"/>
            <w:vAlign w:val="center"/>
            <w:hideMark/>
          </w:tcPr>
          <w:p w:rsidR="00925117" w:rsidRPr="00A40350" w:rsidRDefault="00925117" w:rsidP="00BA122A">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Кукурузная мука</w:t>
            </w:r>
          </w:p>
        </w:tc>
        <w:tc>
          <w:tcPr>
            <w:tcW w:w="0" w:type="auto"/>
            <w:vAlign w:val="center"/>
            <w:hideMark/>
          </w:tcPr>
          <w:p w:rsidR="00925117" w:rsidRPr="00A40350" w:rsidRDefault="00925117" w:rsidP="00BA122A">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0,03</w:t>
            </w:r>
          </w:p>
        </w:tc>
      </w:tr>
      <w:tr w:rsidR="00A40350" w:rsidRPr="00A40350" w:rsidTr="00BA122A">
        <w:trPr>
          <w:tblCellSpacing w:w="0" w:type="dxa"/>
        </w:trPr>
        <w:tc>
          <w:tcPr>
            <w:tcW w:w="0" w:type="auto"/>
            <w:vAlign w:val="center"/>
            <w:hideMark/>
          </w:tcPr>
          <w:p w:rsidR="00925117" w:rsidRPr="00A40350" w:rsidRDefault="00925117" w:rsidP="00BA122A">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Ржаная мука </w:t>
            </w:r>
          </w:p>
        </w:tc>
        <w:tc>
          <w:tcPr>
            <w:tcW w:w="0" w:type="auto"/>
            <w:vAlign w:val="center"/>
            <w:hideMark/>
          </w:tcPr>
          <w:p w:rsidR="00925117" w:rsidRPr="00A40350" w:rsidRDefault="00925117" w:rsidP="00BA122A">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73%</w:t>
            </w:r>
          </w:p>
        </w:tc>
      </w:tr>
    </w:tbl>
    <w:p w:rsidR="00925117" w:rsidRPr="00A40350" w:rsidRDefault="00BA122A" w:rsidP="00D85CD2">
      <w:pPr>
        <w:spacing w:before="100" w:beforeAutospacing="1" w:after="100" w:afterAutospacing="1" w:line="240" w:lineRule="auto"/>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sz w:val="24"/>
          <w:szCs w:val="24"/>
        </w:rPr>
        <w:br w:type="textWrapping" w:clear="all"/>
      </w:r>
      <w:r w:rsidR="00925117" w:rsidRPr="00A40350">
        <w:rPr>
          <w:rFonts w:ascii="Times New Roman" w:eastAsia="Times New Roman" w:hAnsi="Times New Roman" w:cs="Times New Roman"/>
          <w:sz w:val="24"/>
          <w:szCs w:val="24"/>
        </w:rPr>
        <w:t xml:space="preserve">Хлеб с целлюлозой был пышным, а на вкус как полынь. </w:t>
      </w:r>
    </w:p>
    <w:p w:rsidR="001260E1" w:rsidRPr="00A40350" w:rsidRDefault="002F4F27" w:rsidP="002F4F27">
      <w:pPr>
        <w:spacing w:before="100" w:beforeAutospacing="1" w:after="100" w:afterAutospacing="1" w:line="240" w:lineRule="auto"/>
        <w:rPr>
          <w:rFonts w:ascii="Times New Roman" w:hAnsi="Times New Roman" w:cs="Times New Roman"/>
          <w:bCs/>
          <w:sz w:val="24"/>
          <w:szCs w:val="24"/>
        </w:rPr>
      </w:pPr>
      <w:r w:rsidRPr="00A40350">
        <w:rPr>
          <w:rFonts w:ascii="Times New Roman" w:hAnsi="Times New Roman" w:cs="Times New Roman"/>
          <w:bCs/>
          <w:sz w:val="24"/>
          <w:szCs w:val="24"/>
        </w:rPr>
        <w:t xml:space="preserve"> </w:t>
      </w:r>
      <w:r w:rsidR="00925117" w:rsidRPr="00A40350">
        <w:rPr>
          <w:rFonts w:ascii="Times New Roman" w:hAnsi="Times New Roman" w:cs="Times New Roman"/>
          <w:bCs/>
          <w:sz w:val="24"/>
          <w:szCs w:val="24"/>
        </w:rPr>
        <w:t>Кстати, в начале 18 века русско</w:t>
      </w:r>
      <w:r w:rsidR="003E3CAE" w:rsidRPr="00A40350">
        <w:rPr>
          <w:rFonts w:ascii="Times New Roman" w:hAnsi="Times New Roman" w:cs="Times New Roman"/>
          <w:bCs/>
          <w:sz w:val="24"/>
          <w:szCs w:val="24"/>
        </w:rPr>
        <w:t>му солдату полагалось 1320 гр. х</w:t>
      </w:r>
      <w:r w:rsidR="00925117" w:rsidRPr="00A40350">
        <w:rPr>
          <w:rFonts w:ascii="Times New Roman" w:hAnsi="Times New Roman" w:cs="Times New Roman"/>
          <w:bCs/>
          <w:sz w:val="24"/>
          <w:szCs w:val="24"/>
        </w:rPr>
        <w:t>леба.</w:t>
      </w:r>
    </w:p>
    <w:p w:rsidR="00925117" w:rsidRPr="00A40350" w:rsidRDefault="00925117" w:rsidP="00D85CD2">
      <w:pPr>
        <w:pStyle w:val="ab"/>
        <w:rPr>
          <w:rFonts w:ascii="Times New Roman" w:hAnsi="Times New Roman" w:cs="Times New Roman"/>
          <w:bCs/>
          <w:sz w:val="24"/>
          <w:szCs w:val="24"/>
        </w:rPr>
      </w:pPr>
      <w:r w:rsidRPr="00A40350">
        <w:rPr>
          <w:rFonts w:ascii="Times New Roman" w:hAnsi="Times New Roman" w:cs="Times New Roman"/>
          <w:bCs/>
          <w:sz w:val="24"/>
          <w:szCs w:val="24"/>
        </w:rPr>
        <w:t>А до  весны 45-го было еще д</w:t>
      </w:r>
      <w:r w:rsidR="003D0915">
        <w:rPr>
          <w:rFonts w:ascii="Times New Roman" w:hAnsi="Times New Roman" w:cs="Times New Roman"/>
          <w:bCs/>
          <w:sz w:val="24"/>
          <w:szCs w:val="24"/>
        </w:rPr>
        <w:t>алеко…</w:t>
      </w:r>
    </w:p>
    <w:p w:rsidR="00160EB8" w:rsidRPr="00A40350" w:rsidRDefault="00160EB8" w:rsidP="00D85CD2">
      <w:pPr>
        <w:pStyle w:val="ab"/>
        <w:rPr>
          <w:rFonts w:ascii="Times New Roman" w:hAnsi="Times New Roman" w:cs="Times New Roman"/>
          <w:sz w:val="24"/>
          <w:szCs w:val="24"/>
        </w:rPr>
      </w:pPr>
    </w:p>
    <w:p w:rsidR="002D67D7" w:rsidRPr="00A40350" w:rsidRDefault="002F4F27" w:rsidP="00D85CD2">
      <w:pPr>
        <w:pStyle w:val="ab"/>
        <w:rPr>
          <w:rFonts w:ascii="Times New Roman" w:hAnsi="Times New Roman" w:cs="Times New Roman"/>
          <w:sz w:val="24"/>
          <w:szCs w:val="24"/>
        </w:rPr>
      </w:pPr>
      <w:r w:rsidRPr="00A40350">
        <w:rPr>
          <w:rFonts w:ascii="Times New Roman" w:hAnsi="Times New Roman" w:cs="Times New Roman"/>
          <w:sz w:val="24"/>
          <w:szCs w:val="24"/>
        </w:rPr>
        <w:t>Итоги первого полугодия войны были не утешительными. До сентября 1941 г.</w:t>
      </w:r>
      <w:r w:rsidR="002D67D7" w:rsidRPr="00A40350">
        <w:rPr>
          <w:rFonts w:ascii="Times New Roman" w:hAnsi="Times New Roman" w:cs="Times New Roman"/>
          <w:sz w:val="24"/>
          <w:szCs w:val="24"/>
        </w:rPr>
        <w:t xml:space="preserve"> гитлеровским войскам удалось установить контроль над индустриальными районами Левобережной Украины, Полтавой, Харьковом, Таганрогом, частью Донбасса. Захватчики продвинулись до Ростова, 16 октября сдалась Одесса, был оккупирован почти весь Крым, кроме главной базы Черноморского флота – Севастополя.</w:t>
      </w:r>
    </w:p>
    <w:p w:rsidR="002D67D7" w:rsidRPr="00A40350" w:rsidRDefault="002D67D7" w:rsidP="00D85CD2">
      <w:pPr>
        <w:pStyle w:val="ab"/>
        <w:rPr>
          <w:rFonts w:ascii="Times New Roman" w:hAnsi="Times New Roman" w:cs="Times New Roman"/>
          <w:sz w:val="24"/>
          <w:szCs w:val="24"/>
        </w:rPr>
      </w:pPr>
      <w:r w:rsidRPr="00A40350">
        <w:rPr>
          <w:rFonts w:ascii="Georgia" w:eastAsia="Times New Roman" w:hAnsi="Georgia" w:cs="Times New Roman"/>
          <w:b/>
          <w:bCs/>
          <w:i/>
          <w:sz w:val="24"/>
          <w:szCs w:val="24"/>
        </w:rPr>
        <w:t>Задача</w:t>
      </w:r>
      <w:r w:rsidRPr="00A40350">
        <w:rPr>
          <w:rFonts w:ascii="Times New Roman" w:hAnsi="Times New Roman" w:cs="Times New Roman"/>
          <w:sz w:val="24"/>
          <w:szCs w:val="24"/>
        </w:rPr>
        <w:t xml:space="preserve"> </w:t>
      </w:r>
    </w:p>
    <w:p w:rsidR="002D67D7" w:rsidRPr="00A40350" w:rsidRDefault="002D67D7" w:rsidP="00D85CD2">
      <w:pPr>
        <w:pStyle w:val="ab"/>
        <w:rPr>
          <w:rFonts w:ascii="Times New Roman" w:hAnsi="Times New Roman" w:cs="Times New Roman"/>
          <w:i/>
          <w:sz w:val="24"/>
          <w:szCs w:val="24"/>
        </w:rPr>
      </w:pPr>
      <w:r w:rsidRPr="00A40350">
        <w:rPr>
          <w:rFonts w:ascii="Times New Roman" w:hAnsi="Times New Roman" w:cs="Times New Roman"/>
          <w:i/>
          <w:sz w:val="24"/>
          <w:szCs w:val="24"/>
        </w:rPr>
        <w:t>Давайте вспомним, сколько часов в сутках? Для того</w:t>
      </w:r>
      <w:proofErr w:type="gramStart"/>
      <w:r w:rsidRPr="00A40350">
        <w:rPr>
          <w:rFonts w:ascii="Times New Roman" w:hAnsi="Times New Roman" w:cs="Times New Roman"/>
          <w:i/>
          <w:sz w:val="24"/>
          <w:szCs w:val="24"/>
        </w:rPr>
        <w:t>,</w:t>
      </w:r>
      <w:proofErr w:type="gramEnd"/>
      <w:r w:rsidRPr="00A40350">
        <w:rPr>
          <w:rFonts w:ascii="Times New Roman" w:hAnsi="Times New Roman" w:cs="Times New Roman"/>
          <w:i/>
          <w:sz w:val="24"/>
          <w:szCs w:val="24"/>
        </w:rPr>
        <w:t xml:space="preserve"> чтобы высчитать, сколько дней длилась оборона Севастополя нужно на это число разделить 6000 часов.</w:t>
      </w:r>
    </w:p>
    <w:p w:rsidR="002D67D7" w:rsidRPr="00A40350" w:rsidRDefault="002D67D7" w:rsidP="00D85CD2">
      <w:pPr>
        <w:pStyle w:val="ab"/>
        <w:rPr>
          <w:rFonts w:ascii="Times New Roman" w:hAnsi="Times New Roman" w:cs="Times New Roman"/>
          <w:i/>
          <w:sz w:val="24"/>
          <w:szCs w:val="24"/>
        </w:rPr>
      </w:pPr>
      <w:r w:rsidRPr="00A40350">
        <w:rPr>
          <w:rFonts w:ascii="Times New Roman" w:hAnsi="Times New Roman" w:cs="Times New Roman"/>
          <w:i/>
          <w:sz w:val="24"/>
          <w:szCs w:val="24"/>
        </w:rPr>
        <w:lastRenderedPageBreak/>
        <w:t>6000</w:t>
      </w:r>
      <w:proofErr w:type="gramStart"/>
      <w:r w:rsidRPr="00A40350">
        <w:rPr>
          <w:rFonts w:ascii="Times New Roman" w:hAnsi="Times New Roman" w:cs="Times New Roman"/>
          <w:i/>
          <w:sz w:val="24"/>
          <w:szCs w:val="24"/>
        </w:rPr>
        <w:t xml:space="preserve"> :</w:t>
      </w:r>
      <w:proofErr w:type="gramEnd"/>
      <w:r w:rsidRPr="00A40350">
        <w:rPr>
          <w:rFonts w:ascii="Times New Roman" w:hAnsi="Times New Roman" w:cs="Times New Roman"/>
          <w:i/>
          <w:sz w:val="24"/>
          <w:szCs w:val="24"/>
        </w:rPr>
        <w:t xml:space="preserve"> 24 = ______</w:t>
      </w:r>
    </w:p>
    <w:p w:rsidR="002D67D7" w:rsidRPr="00A40350" w:rsidRDefault="002D67D7" w:rsidP="00D85CD2">
      <w:pPr>
        <w:pStyle w:val="ab"/>
        <w:rPr>
          <w:rFonts w:ascii="Times New Roman" w:hAnsi="Times New Roman" w:cs="Times New Roman"/>
          <w:sz w:val="24"/>
          <w:szCs w:val="24"/>
        </w:rPr>
      </w:pPr>
    </w:p>
    <w:p w:rsidR="008A6C5E" w:rsidRPr="00A40350" w:rsidRDefault="008A6C5E" w:rsidP="00D85CD2">
      <w:pPr>
        <w:pStyle w:val="ab"/>
        <w:rPr>
          <w:rFonts w:ascii="Times New Roman" w:hAnsi="Times New Roman" w:cs="Times New Roman"/>
          <w:sz w:val="24"/>
          <w:szCs w:val="24"/>
        </w:rPr>
      </w:pPr>
      <w:r w:rsidRPr="00A40350">
        <w:rPr>
          <w:rFonts w:ascii="Times New Roman" w:hAnsi="Times New Roman" w:cs="Times New Roman"/>
          <w:sz w:val="24"/>
          <w:szCs w:val="24"/>
        </w:rPr>
        <w:t>Основными событиями второго периода войны стали разгром немецких войск под Сталинградом (19 ноября 1942 года – 2 февраля 1943 года), Курская битва (5 июля -23 августа 1943 года), битва за Днепр, освобождение Кавказа.</w:t>
      </w:r>
    </w:p>
    <w:p w:rsidR="002F4F27" w:rsidRPr="00A40350" w:rsidRDefault="00AF0823" w:rsidP="00D85CD2">
      <w:pPr>
        <w:pStyle w:val="ab"/>
        <w:rPr>
          <w:rFonts w:ascii="Times New Roman" w:hAnsi="Times New Roman" w:cs="Times New Roman"/>
          <w:sz w:val="24"/>
          <w:szCs w:val="24"/>
        </w:rPr>
      </w:pPr>
      <w:r w:rsidRPr="00A40350">
        <w:rPr>
          <w:rFonts w:ascii="Times New Roman" w:hAnsi="Times New Roman" w:cs="Times New Roman"/>
          <w:sz w:val="24"/>
          <w:szCs w:val="24"/>
        </w:rPr>
        <w:t xml:space="preserve">     </w:t>
      </w:r>
      <w:r w:rsidR="008A6C5E" w:rsidRPr="00A40350">
        <w:rPr>
          <w:rFonts w:ascii="Times New Roman" w:hAnsi="Times New Roman" w:cs="Times New Roman"/>
          <w:sz w:val="24"/>
          <w:szCs w:val="24"/>
        </w:rPr>
        <w:t xml:space="preserve">25 августа 1942 года в Сталинграде началось осадное положение. Началась Сталинградская битва. Его захват позволил бы перерезать транспортную </w:t>
      </w:r>
      <w:proofErr w:type="gramStart"/>
      <w:r w:rsidR="008A6C5E" w:rsidRPr="00A40350">
        <w:rPr>
          <w:rFonts w:ascii="Times New Roman" w:hAnsi="Times New Roman" w:cs="Times New Roman"/>
          <w:sz w:val="24"/>
          <w:szCs w:val="24"/>
        </w:rPr>
        <w:t>артерию</w:t>
      </w:r>
      <w:proofErr w:type="gramEnd"/>
      <w:r w:rsidR="008A6C5E" w:rsidRPr="00A40350">
        <w:rPr>
          <w:rFonts w:ascii="Times New Roman" w:hAnsi="Times New Roman" w:cs="Times New Roman"/>
          <w:sz w:val="24"/>
          <w:szCs w:val="24"/>
        </w:rPr>
        <w:t xml:space="preserve"> по которой в центр страны доставляли хлеб и нефть. Победа под Сталинградом сыграла важную роль в коренном переломе Великой Отечественной войны. </w:t>
      </w:r>
    </w:p>
    <w:p w:rsidR="002F4F27" w:rsidRPr="00A40350" w:rsidRDefault="002F4F27" w:rsidP="00D85CD2">
      <w:pPr>
        <w:pStyle w:val="ab"/>
        <w:rPr>
          <w:rFonts w:ascii="Times New Roman" w:hAnsi="Times New Roman" w:cs="Times New Roman"/>
          <w:sz w:val="24"/>
          <w:szCs w:val="24"/>
        </w:rPr>
      </w:pPr>
    </w:p>
    <w:p w:rsidR="002F4F27" w:rsidRPr="00A40350" w:rsidRDefault="002F4F27" w:rsidP="00D85CD2">
      <w:pPr>
        <w:pStyle w:val="ab"/>
        <w:rPr>
          <w:rFonts w:ascii="Times New Roman" w:hAnsi="Times New Roman" w:cs="Times New Roman"/>
          <w:sz w:val="24"/>
          <w:szCs w:val="24"/>
        </w:rPr>
      </w:pPr>
      <w:r w:rsidRPr="00A40350">
        <w:rPr>
          <w:rFonts w:ascii="Georgia" w:eastAsia="Times New Roman" w:hAnsi="Georgia" w:cs="Times New Roman"/>
          <w:b/>
          <w:bCs/>
          <w:i/>
          <w:sz w:val="24"/>
          <w:szCs w:val="24"/>
        </w:rPr>
        <w:t>Задача</w:t>
      </w:r>
      <w:r w:rsidRPr="00A40350">
        <w:rPr>
          <w:rFonts w:ascii="Times New Roman" w:hAnsi="Times New Roman" w:cs="Times New Roman"/>
          <w:sz w:val="24"/>
          <w:szCs w:val="24"/>
        </w:rPr>
        <w:t xml:space="preserve"> </w:t>
      </w:r>
    </w:p>
    <w:p w:rsidR="00386098" w:rsidRPr="00386098" w:rsidRDefault="002D67D7" w:rsidP="00386098">
      <w:pPr>
        <w:pStyle w:val="af4"/>
        <w:spacing w:before="0" w:beforeAutospacing="0" w:after="0" w:afterAutospacing="0"/>
        <w:rPr>
          <w:i/>
        </w:rPr>
      </w:pPr>
      <w:r w:rsidRPr="00A40350">
        <w:rPr>
          <w:i/>
        </w:rPr>
        <w:t xml:space="preserve"> </w:t>
      </w:r>
      <w:r w:rsidR="00386098" w:rsidRPr="00386098">
        <w:rPr>
          <w:rFonts w:eastAsia="+mn-ea" w:cs="+mn-cs"/>
          <w:i/>
          <w:color w:val="000000"/>
          <w:kern w:val="24"/>
        </w:rPr>
        <w:t>От подножия Мамаева кургана до его вершины посетитель проходит</w:t>
      </w:r>
    </w:p>
    <w:p w:rsidR="00386098" w:rsidRPr="00386098" w:rsidRDefault="00386098" w:rsidP="00386098">
      <w:pPr>
        <w:spacing w:after="0" w:line="240" w:lineRule="auto"/>
        <w:rPr>
          <w:rFonts w:ascii="Times New Roman" w:eastAsia="Times New Roman" w:hAnsi="Times New Roman" w:cs="Times New Roman"/>
          <w:i/>
          <w:sz w:val="24"/>
          <w:szCs w:val="24"/>
        </w:rPr>
      </w:pPr>
      <w:r w:rsidRPr="00386098">
        <w:rPr>
          <w:rFonts w:ascii="Times New Roman" w:eastAsia="+mn-ea" w:hAnsi="Times New Roman" w:cs="+mn-cs"/>
          <w:i/>
          <w:color w:val="000000"/>
          <w:kern w:val="24"/>
          <w:sz w:val="24"/>
          <w:szCs w:val="24"/>
        </w:rPr>
        <w:t xml:space="preserve"> 200 гранитных ступеней, т.к. Сталинградская битва продолжалась 200 дней и ночей.</w:t>
      </w:r>
    </w:p>
    <w:p w:rsidR="00386098" w:rsidRPr="00386098" w:rsidRDefault="00386098" w:rsidP="00386098">
      <w:pPr>
        <w:spacing w:after="0" w:line="240" w:lineRule="auto"/>
        <w:rPr>
          <w:rFonts w:ascii="Times New Roman" w:eastAsia="Times New Roman" w:hAnsi="Times New Roman" w:cs="Times New Roman"/>
          <w:i/>
          <w:sz w:val="24"/>
          <w:szCs w:val="24"/>
        </w:rPr>
      </w:pPr>
      <w:r w:rsidRPr="00386098">
        <w:rPr>
          <w:rFonts w:ascii="Times New Roman" w:eastAsia="+mn-ea" w:hAnsi="Times New Roman" w:cs="+mn-cs"/>
          <w:i/>
          <w:color w:val="000000"/>
          <w:kern w:val="24"/>
          <w:sz w:val="24"/>
          <w:szCs w:val="24"/>
        </w:rPr>
        <w:t>Высота ступени 0,15 м, ширина 0,35 м.</w:t>
      </w:r>
    </w:p>
    <w:p w:rsidR="00386098" w:rsidRPr="00386098" w:rsidRDefault="00386098" w:rsidP="00386098">
      <w:pPr>
        <w:spacing w:after="0" w:line="240" w:lineRule="auto"/>
        <w:rPr>
          <w:rFonts w:ascii="Times New Roman" w:eastAsia="Times New Roman" w:hAnsi="Times New Roman" w:cs="Times New Roman"/>
          <w:i/>
          <w:sz w:val="24"/>
          <w:szCs w:val="24"/>
        </w:rPr>
      </w:pPr>
      <w:r w:rsidRPr="00386098">
        <w:rPr>
          <w:rFonts w:ascii="Times New Roman" w:eastAsia="+mn-ea" w:hAnsi="Times New Roman" w:cs="+mn-cs"/>
          <w:i/>
          <w:color w:val="000000"/>
          <w:kern w:val="24"/>
          <w:sz w:val="24"/>
          <w:szCs w:val="24"/>
        </w:rPr>
        <w:t>Какова высота Мамаева кургана?</w:t>
      </w:r>
    </w:p>
    <w:p w:rsidR="00386098" w:rsidRPr="00386098" w:rsidRDefault="00386098" w:rsidP="00386098">
      <w:pPr>
        <w:tabs>
          <w:tab w:val="center" w:pos="4677"/>
        </w:tabs>
        <w:spacing w:after="0" w:line="240" w:lineRule="auto"/>
        <w:rPr>
          <w:rFonts w:ascii="Times New Roman" w:eastAsia="+mn-ea" w:hAnsi="Times New Roman" w:cs="+mn-cs"/>
          <w:color w:val="000000"/>
          <w:kern w:val="24"/>
          <w:sz w:val="24"/>
          <w:szCs w:val="24"/>
        </w:rPr>
      </w:pPr>
      <w:r w:rsidRPr="00386098">
        <w:rPr>
          <w:rFonts w:ascii="Times New Roman" w:eastAsia="+mn-ea" w:hAnsi="Times New Roman" w:cs="+mn-cs"/>
          <w:color w:val="000000"/>
          <w:kern w:val="24"/>
          <w:sz w:val="24"/>
          <w:szCs w:val="24"/>
        </w:rPr>
        <w:t>0,15+ 0,35 =_____</w:t>
      </w:r>
      <w:r>
        <w:rPr>
          <w:rFonts w:ascii="Times New Roman" w:eastAsia="+mn-ea" w:hAnsi="Times New Roman" w:cs="+mn-cs"/>
          <w:color w:val="000000"/>
          <w:kern w:val="24"/>
          <w:sz w:val="24"/>
          <w:szCs w:val="24"/>
        </w:rPr>
        <w:tab/>
      </w:r>
    </w:p>
    <w:p w:rsidR="00386098" w:rsidRPr="00386098" w:rsidRDefault="00386098" w:rsidP="00386098">
      <w:pPr>
        <w:spacing w:after="0" w:line="240" w:lineRule="auto"/>
        <w:rPr>
          <w:rFonts w:ascii="Times New Roman" w:eastAsia="Times New Roman" w:hAnsi="Times New Roman" w:cs="Times New Roman"/>
          <w:sz w:val="24"/>
          <w:szCs w:val="24"/>
        </w:rPr>
      </w:pPr>
      <w:r w:rsidRPr="00386098">
        <w:rPr>
          <w:rFonts w:ascii="Times New Roman" w:eastAsia="+mn-ea" w:hAnsi="Times New Roman" w:cs="+mn-cs"/>
          <w:color w:val="000000"/>
          <w:kern w:val="24"/>
          <w:sz w:val="24"/>
          <w:szCs w:val="24"/>
        </w:rPr>
        <w:t>0,5 х 200 = _____</w:t>
      </w:r>
    </w:p>
    <w:p w:rsidR="002F4F27" w:rsidRPr="00A40350" w:rsidRDefault="002F4F27" w:rsidP="00D85CD2">
      <w:pPr>
        <w:pStyle w:val="ab"/>
        <w:rPr>
          <w:rFonts w:ascii="Times New Roman" w:hAnsi="Times New Roman" w:cs="Times New Roman"/>
          <w:sz w:val="24"/>
          <w:szCs w:val="24"/>
        </w:rPr>
      </w:pPr>
    </w:p>
    <w:p w:rsidR="002D67D7" w:rsidRPr="00A40350" w:rsidRDefault="008A6C5E" w:rsidP="00D85CD2">
      <w:pPr>
        <w:pStyle w:val="ab"/>
        <w:rPr>
          <w:rFonts w:ascii="Times New Roman" w:hAnsi="Times New Roman" w:cs="Times New Roman"/>
          <w:sz w:val="24"/>
          <w:szCs w:val="24"/>
        </w:rPr>
      </w:pPr>
      <w:r w:rsidRPr="00A40350">
        <w:rPr>
          <w:rFonts w:ascii="Times New Roman" w:hAnsi="Times New Roman" w:cs="Times New Roman"/>
          <w:sz w:val="24"/>
          <w:szCs w:val="24"/>
        </w:rPr>
        <w:t xml:space="preserve">Завершила этот перелом Курская битва и сражения за Днепр. </w:t>
      </w:r>
      <w:r w:rsidR="002F4F27" w:rsidRPr="00A40350">
        <w:rPr>
          <w:rFonts w:ascii="Times New Roman" w:hAnsi="Times New Roman" w:cs="Times New Roman"/>
          <w:sz w:val="24"/>
          <w:szCs w:val="24"/>
        </w:rPr>
        <w:t xml:space="preserve"> </w:t>
      </w:r>
    </w:p>
    <w:p w:rsidR="002D5210" w:rsidRPr="00A40350" w:rsidRDefault="002D67D7" w:rsidP="00D85CD2">
      <w:pPr>
        <w:pStyle w:val="ab"/>
        <w:rPr>
          <w:rFonts w:ascii="Times New Roman" w:hAnsi="Times New Roman" w:cs="Times New Roman"/>
          <w:sz w:val="24"/>
          <w:szCs w:val="24"/>
        </w:rPr>
      </w:pPr>
      <w:r w:rsidRPr="00A40350">
        <w:rPr>
          <w:rFonts w:ascii="Times New Roman" w:hAnsi="Times New Roman" w:cs="Times New Roman"/>
          <w:sz w:val="24"/>
          <w:szCs w:val="24"/>
        </w:rPr>
        <w:t xml:space="preserve">У деревни Прохоровка, в 30 км от Белгорода, произошло самое крупное и упорное танковое сражение Второй мировой войны. В нём приняли участие свыше 1500 танков. </w:t>
      </w:r>
    </w:p>
    <w:p w:rsidR="002D5210" w:rsidRPr="00A40350" w:rsidRDefault="002D5210" w:rsidP="002D5210">
      <w:pPr>
        <w:spacing w:before="100" w:beforeAutospacing="1" w:after="100" w:afterAutospacing="1" w:line="240" w:lineRule="auto"/>
        <w:rPr>
          <w:rFonts w:ascii="Georgia" w:eastAsia="Times New Roman" w:hAnsi="Georgia" w:cs="Times New Roman"/>
          <w:b/>
          <w:bCs/>
          <w:i/>
          <w:sz w:val="24"/>
          <w:szCs w:val="24"/>
        </w:rPr>
      </w:pPr>
      <w:r w:rsidRPr="00A40350">
        <w:rPr>
          <w:rFonts w:ascii="Georgia" w:eastAsia="Times New Roman" w:hAnsi="Georgia" w:cs="Times New Roman"/>
          <w:b/>
          <w:bCs/>
          <w:i/>
          <w:sz w:val="24"/>
          <w:szCs w:val="24"/>
        </w:rPr>
        <w:t xml:space="preserve">Задача </w:t>
      </w:r>
    </w:p>
    <w:p w:rsidR="002D5210" w:rsidRPr="00A40350" w:rsidRDefault="002D5210" w:rsidP="002D5210">
      <w:pPr>
        <w:spacing w:before="100" w:beforeAutospacing="1" w:after="100" w:afterAutospacing="1" w:line="240" w:lineRule="auto"/>
        <w:rPr>
          <w:rFonts w:ascii="Times New Roman" w:eastAsia="Times New Roman" w:hAnsi="Times New Roman" w:cs="Times New Roman"/>
          <w:i/>
          <w:sz w:val="24"/>
          <w:szCs w:val="24"/>
        </w:rPr>
      </w:pPr>
      <w:r w:rsidRPr="00A40350">
        <w:rPr>
          <w:rFonts w:ascii="Georgia" w:eastAsia="Times New Roman" w:hAnsi="Georgia" w:cs="Times New Roman"/>
          <w:bCs/>
          <w:i/>
          <w:sz w:val="24"/>
          <w:szCs w:val="24"/>
        </w:rPr>
        <w:t xml:space="preserve">    </w:t>
      </w:r>
      <w:r w:rsidRPr="00BA122A">
        <w:rPr>
          <w:rFonts w:ascii="Times New Roman" w:eastAsia="Times New Roman" w:hAnsi="Times New Roman" w:cs="Times New Roman"/>
          <w:bCs/>
          <w:i/>
          <w:sz w:val="24"/>
          <w:szCs w:val="24"/>
        </w:rPr>
        <w:t>Военные подразделения, которые готовятся к наступлению, занимают прямоугольный участок местности. Длина переднего края наступательного фронта 48 ка, а ширина воинского подразделения 14 км. Вычислите площадь этой территории</w:t>
      </w:r>
      <w:r w:rsidRPr="00A40350">
        <w:rPr>
          <w:rFonts w:ascii="Georgia" w:eastAsia="Times New Roman" w:hAnsi="Georgia" w:cs="Times New Roman"/>
          <w:bCs/>
          <w:i/>
          <w:sz w:val="24"/>
          <w:szCs w:val="24"/>
        </w:rPr>
        <w:t>.</w:t>
      </w:r>
      <w:r w:rsidRPr="00A40350">
        <w:rPr>
          <w:rFonts w:ascii="Times New Roman" w:eastAsia="Times New Roman" w:hAnsi="Times New Roman" w:cs="Times New Roman"/>
          <w:i/>
          <w:sz w:val="24"/>
          <w:szCs w:val="24"/>
        </w:rPr>
        <w:t xml:space="preserve">      </w:t>
      </w:r>
    </w:p>
    <w:p w:rsidR="002D5210" w:rsidRPr="00A40350" w:rsidRDefault="002D5210" w:rsidP="002D5210">
      <w:pPr>
        <w:spacing w:before="100" w:beforeAutospacing="1" w:after="100" w:afterAutospacing="1"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48 х 14 = ______ км</w:t>
      </w:r>
      <w:proofErr w:type="gramStart"/>
      <w:r w:rsidRPr="00A40350">
        <w:rPr>
          <w:rFonts w:ascii="Times New Roman" w:eastAsia="Times New Roman" w:hAnsi="Times New Roman" w:cs="Times New Roman"/>
          <w:i/>
          <w:sz w:val="24"/>
          <w:szCs w:val="24"/>
          <w:vertAlign w:val="superscript"/>
        </w:rPr>
        <w:t>2</w:t>
      </w:r>
      <w:proofErr w:type="gramEnd"/>
      <w:r w:rsidRPr="00A40350">
        <w:rPr>
          <w:rFonts w:ascii="Times New Roman" w:eastAsia="Times New Roman" w:hAnsi="Times New Roman" w:cs="Times New Roman"/>
          <w:i/>
          <w:sz w:val="24"/>
          <w:szCs w:val="24"/>
        </w:rPr>
        <w:t xml:space="preserve"> </w:t>
      </w:r>
    </w:p>
    <w:p w:rsidR="002D5210" w:rsidRPr="00A40350" w:rsidRDefault="002D5210" w:rsidP="00D85CD2">
      <w:pPr>
        <w:pStyle w:val="ab"/>
        <w:rPr>
          <w:rFonts w:ascii="Times New Roman" w:hAnsi="Times New Roman" w:cs="Times New Roman"/>
          <w:sz w:val="24"/>
          <w:szCs w:val="24"/>
        </w:rPr>
      </w:pPr>
    </w:p>
    <w:p w:rsidR="002D67D7" w:rsidRPr="00A40350" w:rsidRDefault="002D5210" w:rsidP="00D85CD2">
      <w:pPr>
        <w:pStyle w:val="ab"/>
        <w:rPr>
          <w:rFonts w:ascii="Times New Roman" w:hAnsi="Times New Roman" w:cs="Times New Roman"/>
          <w:sz w:val="24"/>
          <w:szCs w:val="24"/>
        </w:rPr>
      </w:pPr>
      <w:proofErr w:type="gramStart"/>
      <w:r w:rsidRPr="00A40350">
        <w:rPr>
          <w:rFonts w:ascii="Times New Roman" w:hAnsi="Times New Roman" w:cs="Times New Roman"/>
          <w:sz w:val="24"/>
          <w:szCs w:val="24"/>
        </w:rPr>
        <w:t>Контр наступление</w:t>
      </w:r>
      <w:proofErr w:type="gramEnd"/>
      <w:r w:rsidRPr="00A40350">
        <w:rPr>
          <w:rFonts w:ascii="Times New Roman" w:hAnsi="Times New Roman" w:cs="Times New Roman"/>
          <w:sz w:val="24"/>
          <w:szCs w:val="24"/>
        </w:rPr>
        <w:t xml:space="preserve"> под Курском переросло в августе в стратегическое наступление </w:t>
      </w:r>
      <w:r w:rsidR="002D67D7" w:rsidRPr="00A40350">
        <w:rPr>
          <w:rFonts w:ascii="Times New Roman" w:hAnsi="Times New Roman" w:cs="Times New Roman"/>
          <w:sz w:val="24"/>
          <w:szCs w:val="24"/>
        </w:rPr>
        <w:t xml:space="preserve">Армии по всему фронту. </w:t>
      </w:r>
      <w:r w:rsidR="008A6C5E" w:rsidRPr="00A40350">
        <w:rPr>
          <w:rFonts w:ascii="Times New Roman" w:hAnsi="Times New Roman" w:cs="Times New Roman"/>
          <w:sz w:val="24"/>
          <w:szCs w:val="24"/>
        </w:rPr>
        <w:t xml:space="preserve">Были освобождены Левоборежная Украина, Донбасс, Крым, Днепр. 1943 г. стал решающим годом наших побед. </w:t>
      </w:r>
    </w:p>
    <w:p w:rsidR="008A6C5E" w:rsidRPr="00A40350" w:rsidRDefault="008A6C5E" w:rsidP="00D85CD2">
      <w:pPr>
        <w:pStyle w:val="ab"/>
        <w:rPr>
          <w:rFonts w:ascii="Times New Roman" w:hAnsi="Times New Roman" w:cs="Times New Roman"/>
          <w:sz w:val="24"/>
          <w:szCs w:val="24"/>
        </w:rPr>
      </w:pPr>
      <w:r w:rsidRPr="00A40350">
        <w:rPr>
          <w:rFonts w:ascii="Times New Roman" w:hAnsi="Times New Roman" w:cs="Times New Roman"/>
          <w:sz w:val="24"/>
          <w:szCs w:val="24"/>
        </w:rPr>
        <w:t>В течение 1944 г. от фашистских войск освобождены столицы советских социалистических республик Вильнюс, Кишинев, Киев, Минск, Рига, Таллинн.</w:t>
      </w:r>
    </w:p>
    <w:p w:rsidR="008A6C5E" w:rsidRPr="00A40350" w:rsidRDefault="003E5E8E" w:rsidP="00D85CD2">
      <w:pPr>
        <w:spacing w:before="100" w:beforeAutospacing="1" w:after="100" w:afterAutospacing="1" w:line="240" w:lineRule="auto"/>
        <w:rPr>
          <w:rFonts w:ascii="Times New Roman" w:eastAsia="Times New Roman" w:hAnsi="Times New Roman" w:cs="Times New Roman"/>
          <w:noProof/>
          <w:sz w:val="24"/>
          <w:szCs w:val="24"/>
        </w:rPr>
      </w:pPr>
      <w:r w:rsidRPr="00A40350">
        <w:rPr>
          <w:rFonts w:ascii="Times New Roman" w:eastAsia="Times New Roman" w:hAnsi="Times New Roman" w:cs="Times New Roman"/>
          <w:noProof/>
          <w:sz w:val="24"/>
          <w:szCs w:val="24"/>
        </w:rPr>
        <w:t xml:space="preserve">Большие надежды в войне возлагались на танки и самолеты. </w:t>
      </w:r>
    </w:p>
    <w:p w:rsidR="003E5E8E" w:rsidRPr="00A40350" w:rsidRDefault="003E5E8E" w:rsidP="00D85CD2">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В годы Великой Отечественной войны советские конструкторы создали немало образцов первоклассной военной техники. К их числу принадлежит и самый быстрый в те годы истребитель “ЯК-3” - детище конструкторского бюро прославленного советского авиаконструктора </w:t>
      </w:r>
      <w:r w:rsidRPr="00A40350">
        <w:rPr>
          <w:rFonts w:ascii="Times New Roman" w:eastAsia="Times New Roman" w:hAnsi="Times New Roman" w:cs="Times New Roman"/>
          <w:b/>
          <w:bCs/>
          <w:i/>
          <w:iCs/>
          <w:sz w:val="24"/>
          <w:szCs w:val="24"/>
        </w:rPr>
        <w:t>Александра Яковлева.</w:t>
      </w:r>
      <w:r w:rsidRPr="00A40350">
        <w:rPr>
          <w:rFonts w:ascii="Times New Roman" w:eastAsia="Times New Roman" w:hAnsi="Times New Roman" w:cs="Times New Roman"/>
          <w:sz w:val="24"/>
          <w:szCs w:val="24"/>
        </w:rPr>
        <w:t xml:space="preserve"> Превзойти его скоростные данные конструкторам других стран тогда не удалось.</w:t>
      </w:r>
    </w:p>
    <w:p w:rsidR="002D5210" w:rsidRPr="00A40350" w:rsidRDefault="002D5210" w:rsidP="002D5210">
      <w:pPr>
        <w:spacing w:before="100" w:beforeAutospacing="1" w:after="100" w:afterAutospacing="1" w:line="240" w:lineRule="auto"/>
        <w:rPr>
          <w:rFonts w:ascii="Georgia" w:eastAsia="Times New Roman" w:hAnsi="Georgia" w:cs="Times New Roman"/>
          <w:b/>
          <w:bCs/>
          <w:i/>
          <w:sz w:val="24"/>
          <w:szCs w:val="24"/>
        </w:rPr>
      </w:pPr>
      <w:r w:rsidRPr="00A40350">
        <w:rPr>
          <w:rFonts w:ascii="Times New Roman" w:eastAsia="Times New Roman" w:hAnsi="Times New Roman" w:cs="Times New Roman"/>
          <w:sz w:val="24"/>
          <w:szCs w:val="24"/>
        </w:rPr>
        <w:t xml:space="preserve">    </w:t>
      </w:r>
      <w:r w:rsidRPr="00A40350">
        <w:rPr>
          <w:rFonts w:ascii="Georgia" w:eastAsia="Times New Roman" w:hAnsi="Georgia" w:cs="Times New Roman"/>
          <w:b/>
          <w:bCs/>
          <w:i/>
          <w:sz w:val="24"/>
          <w:szCs w:val="24"/>
        </w:rPr>
        <w:t xml:space="preserve">Задача </w:t>
      </w:r>
    </w:p>
    <w:p w:rsidR="002D5210" w:rsidRPr="00A40350" w:rsidRDefault="002D5210" w:rsidP="00D85CD2">
      <w:pPr>
        <w:spacing w:before="100" w:beforeAutospacing="1" w:after="100" w:afterAutospacing="1"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 xml:space="preserve">  </w:t>
      </w:r>
      <w:r w:rsidR="003E5E8E" w:rsidRPr="00A40350">
        <w:rPr>
          <w:rFonts w:ascii="Times New Roman" w:eastAsia="Times New Roman" w:hAnsi="Times New Roman" w:cs="Times New Roman"/>
          <w:i/>
          <w:sz w:val="24"/>
          <w:szCs w:val="24"/>
        </w:rPr>
        <w:t>Максимальная скорость “ЯК-3” была 720 км/ч, а скорость немецкого истребителя “Мессершмидт-109” составляла 5/6  скорости “ЯК-3” и на 30 км/ч больше другого истребителя “Фокке-Вульф-190-А”. Найдите скорости немецких истребителей</w:t>
      </w:r>
    </w:p>
    <w:p w:rsidR="002D5210" w:rsidRPr="00A40350" w:rsidRDefault="002D5210" w:rsidP="00D85CD2">
      <w:pPr>
        <w:spacing w:before="100" w:beforeAutospacing="1" w:after="100" w:afterAutospacing="1"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720</w:t>
      </w:r>
      <w:proofErr w:type="gramStart"/>
      <w:r w:rsidRPr="00A40350">
        <w:rPr>
          <w:rFonts w:ascii="Times New Roman" w:eastAsia="Times New Roman" w:hAnsi="Times New Roman" w:cs="Times New Roman"/>
          <w:i/>
          <w:sz w:val="24"/>
          <w:szCs w:val="24"/>
        </w:rPr>
        <w:t xml:space="preserve"> :</w:t>
      </w:r>
      <w:proofErr w:type="gramEnd"/>
      <w:r w:rsidRPr="00A40350">
        <w:rPr>
          <w:rFonts w:ascii="Times New Roman" w:eastAsia="Times New Roman" w:hAnsi="Times New Roman" w:cs="Times New Roman"/>
          <w:i/>
          <w:sz w:val="24"/>
          <w:szCs w:val="24"/>
        </w:rPr>
        <w:t xml:space="preserve"> 6 х 5 = _____км/ч – «М-109»</w:t>
      </w:r>
    </w:p>
    <w:p w:rsidR="002D5210" w:rsidRPr="00A40350" w:rsidRDefault="002D5210" w:rsidP="00D85CD2">
      <w:pPr>
        <w:spacing w:before="100" w:beforeAutospacing="1" w:after="100" w:afterAutospacing="1"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i/>
          <w:sz w:val="24"/>
          <w:szCs w:val="24"/>
        </w:rPr>
        <w:t>600 – 30 = _____км/ч – «Ф-В-190А»</w:t>
      </w:r>
    </w:p>
    <w:p w:rsidR="008A6C5E" w:rsidRPr="00A40350" w:rsidRDefault="003E5E8E" w:rsidP="00D85CD2">
      <w:pPr>
        <w:spacing w:before="100" w:beforeAutospacing="1" w:after="100" w:afterAutospacing="1" w:line="240" w:lineRule="auto"/>
        <w:rPr>
          <w:rFonts w:ascii="Times New Roman" w:eastAsia="Times New Roman" w:hAnsi="Times New Roman" w:cs="Times New Roman"/>
          <w:i/>
          <w:sz w:val="24"/>
          <w:szCs w:val="24"/>
        </w:rPr>
      </w:pPr>
      <w:r w:rsidRPr="00A40350">
        <w:rPr>
          <w:rFonts w:ascii="Times New Roman" w:eastAsia="Times New Roman" w:hAnsi="Times New Roman" w:cs="Times New Roman"/>
          <w:sz w:val="24"/>
          <w:szCs w:val="24"/>
        </w:rPr>
        <w:lastRenderedPageBreak/>
        <w:t xml:space="preserve">Еще в древности математические знания использовались в военном деле. В знаменитом диалоге Платона “Государство” говорится о том, что арифметика и геометрия необходимы каждому воину: “При устройстве лагерей, занятия местностей, стягивания и развертывания войск и разных других воинских построениях, как во время сражения, так и в походах, конечно, скажется разница между знатоками геометрии и тем, кто ее не знает”. </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Мы должны преклоняться перед выдержкой, самоотверженностью и верностью Отчизне, которую проявляли математики-воины. Однако нельзя забывать и о другом вкладе математиков в победу советского народа над сильным и коварным врагом. Этот вклад состоит в использовании тех специфических знаний и умений, которыми обладают математики. Значение этого фактора особенно важно в наши дни, когда война стала, в первую очередь, соревнованием разума, изобретательности и точного расчета. Дело в том, что для военных действии привлекаются все </w:t>
      </w:r>
      <w:proofErr w:type="gramStart"/>
      <w:r w:rsidRPr="00A40350">
        <w:rPr>
          <w:rFonts w:ascii="Times New Roman" w:eastAsia="Times New Roman" w:hAnsi="Times New Roman" w:cs="Times New Roman"/>
          <w:sz w:val="24"/>
          <w:szCs w:val="24"/>
        </w:rPr>
        <w:t>до­стижения</w:t>
      </w:r>
      <w:proofErr w:type="gramEnd"/>
      <w:r w:rsidRPr="00A40350">
        <w:rPr>
          <w:rFonts w:ascii="Times New Roman" w:eastAsia="Times New Roman" w:hAnsi="Times New Roman" w:cs="Times New Roman"/>
          <w:sz w:val="24"/>
          <w:szCs w:val="24"/>
        </w:rPr>
        <w:t xml:space="preserve"> естествознания, а вместе с ними и математика во всех ее проявлениях. Создание атомного и ракетного оружия потребовало не только использования физических законов, но и обширных математических расчетов, создания новых математических моделей и даже новых ветвей математики. Без таких предварительных математических исследований не создается ни одна техническая система и, чем она сложнее, тем разнообразнее и шире ее математический аппарат. </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Для примера, крейсер представляет собой очень сложную техническую систему. Прежде чем его построить, надо выявить геометрические формы корпуса судна, чтобы при движении не создавалось дополнительное сопротивления и чтобы одновременно судно слушалось руля. Также необходимо обеспечить живучесть корабля, надежность его управления, рассчитать влияние расположения машин, орудий, торпедных аппаратов на устойчивость и пр. Но и этого мало — требуется обеспечить связь со всеми боевыми единицами корабля, то есть создать эффективную систему управления кораблем и его оружием.</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Здесь перечислена лишь ничтожная доля тех задач, которые должен решить математик, прежде чем корабль можно начать строить. Но серьезные задачи необходимо решать и в период его эксплуатации — штурманские расчеты, расчеты стрельб и т. д. </w:t>
      </w:r>
    </w:p>
    <w:p w:rsidR="00BD359F" w:rsidRPr="00A40350" w:rsidRDefault="00BD359F" w:rsidP="0081391D">
      <w:pPr>
        <w:tabs>
          <w:tab w:val="left" w:pos="4820"/>
        </w:tabs>
        <w:spacing w:after="0" w:line="240" w:lineRule="auto"/>
        <w:ind w:firstLine="284"/>
        <w:outlineLvl w:val="0"/>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Роль математики в военном деле велика. Обратимся к фактам прошлого. </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В период Великой Отечественной войны техника была разнообразной и сложной. Она требовала широкого использования математических расчетов для ее изготовления и эксплуатации. </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Увеличение скорости полета самолетов требовало не только повышения мощности двигателей, но выбора оптимального профиля фюзеляжа и крыльев, а также решения многих других вопросов. Достижение блестящих результатов в совершенствовании боевых самолетов позволило А. С. Яковлеву и С.А.Лавочкину создать грозные истребители, С. В. Илюшину – неуязвимые штурмовики, А.Н. Туполеву, Н. Н. Поликарпову и В. М. Петлякову – мощные бомбардировщики.</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Но, овладевая большими скоростями, авиаконструкторы столкнулись с неизвестным ранее явлениями в поведении самолета. В определенных режимах работы моторов в конструкциях самопроизвольно возникало возбуждение, причем с большой амплитудой, и это явление (флаттер) вело к разрушению самолета в воздухе. Опасности подстерегали скоростные машины и на земле. При взлете и посадке самолета колеса вдруг начинали вилять из стороны в сторону. Это явление, названное шимми, нередко вызывало катастрофы самолетов на аэродромах. Выдающийся советский математик М. В. Келдыш и возглавляемый им коллектив ученых исследовали причины флаттера и шимми. Созданная учеными математическая теория этих опасных явлений позволила советской авиационной науке своевременно защитить конструкции скоростных самолетов от появления таких вибраций. Ученые дали рекомендации, которые требовалось учитывать при конструировании самолетов. В результате наша авиация во время войны не знала случаев разрушения самолетов по причине неточного расчета конструкций, тем самым были спасены жизни многих летчиков и боевые машин.</w:t>
      </w:r>
    </w:p>
    <w:p w:rsidR="00BD359F" w:rsidRPr="00A40350" w:rsidRDefault="00BD359F" w:rsidP="00BD359F">
      <w:pPr>
        <w:tabs>
          <w:tab w:val="left" w:pos="4820"/>
        </w:tabs>
        <w:spacing w:after="0" w:line="240" w:lineRule="auto"/>
        <w:ind w:firstLine="284"/>
        <w:outlineLvl w:val="0"/>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Советские ученые опередили врага и в создании реактивной авиации. </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lastRenderedPageBreak/>
        <w:t xml:space="preserve"> Первый испытательный полет нашего реактивного истребителя был произведен в мае 1942 г., немецкий реактивный «Мессершмитт» поднялся в воздух через месяц после этого.</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Видная роль в деле обороны нашей страны принадлежит выдающемуся математику – академику</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А. Н. </w:t>
      </w:r>
      <w:r w:rsidRPr="00A40350">
        <w:rPr>
          <w:rFonts w:ascii="Times New Roman" w:eastAsia="Times New Roman" w:hAnsi="Times New Roman" w:cs="Times New Roman"/>
          <w:b/>
          <w:sz w:val="24"/>
          <w:szCs w:val="24"/>
        </w:rPr>
        <w:t>Крылову</w:t>
      </w:r>
      <w:r w:rsidRPr="00A40350">
        <w:rPr>
          <w:rFonts w:ascii="Times New Roman" w:eastAsia="Times New Roman" w:hAnsi="Times New Roman" w:cs="Times New Roman"/>
          <w:sz w:val="24"/>
          <w:szCs w:val="24"/>
        </w:rPr>
        <w:t xml:space="preserve">, чьи труды по теории непотопляемости и качки корабля были использованы нашими Военно–Морскими силами. Он создал таблицу непотопляемости, по которой можно было рассчитать, как повлияет на корабль затопление тех или других отсеков, какие номера отсеков нужно затопить, чтобы ликвидировать крен и насколько это затопление может улучшить устойчивость корабля. Использование этих таблиц спасло жизнь многих людей, помогло сберечь огромные материальные ценности. </w:t>
      </w:r>
    </w:p>
    <w:p w:rsidR="00BD359F" w:rsidRPr="00A40350" w:rsidRDefault="00BD359F" w:rsidP="00BD359F">
      <w:pPr>
        <w:tabs>
          <w:tab w:val="left" w:pos="4820"/>
        </w:tabs>
        <w:spacing w:after="0"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6.2. Теория стрельбы.</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Традиционная область деятельности ученых нашей страны — исследование артиллерийских систем.</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Проблемы пристрелки, разработанные еще в XIX веке, в связи с появлением новых типов артиллерии потребовали в период Великой Отечественной войны дополнительных исследований и составления таблиц. </w:t>
      </w:r>
    </w:p>
    <w:p w:rsidR="00BD359F" w:rsidRPr="00A40350" w:rsidRDefault="00BD359F" w:rsidP="00BD359F">
      <w:pPr>
        <w:tabs>
          <w:tab w:val="left" w:pos="4820"/>
        </w:tabs>
        <w:spacing w:after="0"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а) Стрельба с самолета по самолету и по наземным целям также привела к математическим задачам, которые нужно было срочно решить. Ими занимались как специалисты в области артиллерии, так и математики. Проблемы бомбометания привели к необходимости составления таблиц, позволяющих находить оптимальное время для сброса бомб на цель, а также область, которую накроет бомбовой удар. Такие таблицы были составлены еще до начала войны, но для самолетов, обладающих большими скоростями. Во время войны были созданы специальные полки ночных тихоходных бомбардировщиков, но для них не было таблиц бомбометания. </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p>
    <w:p w:rsidR="00BD359F" w:rsidRPr="00A40350" w:rsidRDefault="00BD359F" w:rsidP="00BD359F">
      <w:pPr>
        <w:tabs>
          <w:tab w:val="left" w:pos="4820"/>
        </w:tabs>
        <w:spacing w:after="0"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На кафедре теории вероятностей МГУ были рассчитаны таблицы бомбометания с малых высот при малых скоростях самолета. Они оказали несомненную помощь нашим летчикам и летчицам.</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б) В апреле 1942 г коллектив математиков под руководством основателя конструктивной теории функции действительного переменного и первого аксиоматика теории вероятностей академика С. Н. </w:t>
      </w:r>
      <w:r w:rsidRPr="00A40350">
        <w:rPr>
          <w:rFonts w:ascii="Times New Roman" w:eastAsia="Times New Roman" w:hAnsi="Times New Roman" w:cs="Times New Roman"/>
          <w:b/>
          <w:sz w:val="24"/>
          <w:szCs w:val="24"/>
        </w:rPr>
        <w:t>Бернштейна</w:t>
      </w:r>
      <w:r w:rsidRPr="00A40350">
        <w:rPr>
          <w:rFonts w:ascii="Times New Roman" w:eastAsia="Times New Roman" w:hAnsi="Times New Roman" w:cs="Times New Roman"/>
          <w:sz w:val="24"/>
          <w:szCs w:val="24"/>
        </w:rPr>
        <w:t xml:space="preserve"> разработал и вычислил таблицы для определения местонахождения судна по радиопеленгам. Таблицы ускоряли штурманские расчеты примерно в 10 раз.</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В 1943 г были подготовлены штурманские таблицы, которые нашли широкое применение в боевых действиях дальней авиации, значительно повысили точность самолетовождения. Штаб авиации дальнего действия, дал высокую оценку работе математиков, отметив, что ни в одной стране мира не были известны таблицы, равные этим по простоте и оригинальности.</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В результате решения сложной математической задачи член – корреспондент АН СССР Н. Г. </w:t>
      </w:r>
      <w:r w:rsidRPr="00A40350">
        <w:rPr>
          <w:rFonts w:ascii="Times New Roman" w:eastAsia="Times New Roman" w:hAnsi="Times New Roman" w:cs="Times New Roman"/>
          <w:b/>
          <w:sz w:val="24"/>
          <w:szCs w:val="24"/>
        </w:rPr>
        <w:t>Четаев</w:t>
      </w:r>
      <w:r w:rsidRPr="00A40350">
        <w:rPr>
          <w:rFonts w:ascii="Times New Roman" w:eastAsia="Times New Roman" w:hAnsi="Times New Roman" w:cs="Times New Roman"/>
          <w:sz w:val="24"/>
          <w:szCs w:val="24"/>
        </w:rPr>
        <w:t xml:space="preserve"> определил наивыгоднейшую крутизну нарезки стволов орудия. Это обеспечивало максимальную кучность боя и непереворачиваемость снаряда при полете.</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Один из крупнейших наших математиков, академик А.Н. Колмогоров, используя свои работы по теории вероятности, разработал теорию наивыгоднейшего рассеивания артиллерийских снарядов. Он нашел полное решение этой задачи и довел его до практического использования. Полученные им результаты помогли повысить меткость стрельбы и тем самым увеличить эффектность действия артиллерии, которую заслуженно называли богом войны. </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Большое значение для решения практических задач, в том числе оборонных, имело развитие номографии – одного из разделов математики, изучающей теорию и способы построения одного из видов чертежей – номограмм, которые экономят время для вычислений, упрощают их. Номограммы специального бюро при НИИ математики МГУ под руководством Н.А.</w:t>
      </w:r>
      <w:r w:rsidRPr="00A40350">
        <w:rPr>
          <w:rFonts w:ascii="Times New Roman" w:eastAsia="Times New Roman" w:hAnsi="Times New Roman" w:cs="Times New Roman"/>
          <w:b/>
          <w:sz w:val="24"/>
          <w:szCs w:val="24"/>
        </w:rPr>
        <w:t>Глаголева</w:t>
      </w:r>
      <w:r w:rsidRPr="00A40350">
        <w:rPr>
          <w:rFonts w:ascii="Times New Roman" w:eastAsia="Times New Roman" w:hAnsi="Times New Roman" w:cs="Times New Roman"/>
          <w:sz w:val="24"/>
          <w:szCs w:val="24"/>
        </w:rPr>
        <w:t xml:space="preserve"> применялись при обороне городов, использовались для оптимального размещения зенитных батарей вокруг Москвы, в Военно-Морском Флоте. </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Статистический контроль в военном производстве.</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Имеется еще один аспект работы советских математиков на помощь фронту, о котором нельзя не вспомнить— </w:t>
      </w:r>
      <w:proofErr w:type="gramStart"/>
      <w:r w:rsidRPr="00A40350">
        <w:rPr>
          <w:rFonts w:ascii="Times New Roman" w:eastAsia="Times New Roman" w:hAnsi="Times New Roman" w:cs="Times New Roman"/>
          <w:sz w:val="24"/>
          <w:szCs w:val="24"/>
        </w:rPr>
        <w:t>эт</w:t>
      </w:r>
      <w:proofErr w:type="gramEnd"/>
      <w:r w:rsidRPr="00A40350">
        <w:rPr>
          <w:rFonts w:ascii="Times New Roman" w:eastAsia="Times New Roman" w:hAnsi="Times New Roman" w:cs="Times New Roman"/>
          <w:sz w:val="24"/>
          <w:szCs w:val="24"/>
        </w:rPr>
        <w:t xml:space="preserve">о работа по организации производственного процесса, направленная на повышение производительности труда и на улучшение качества продукции. Здесь было огромное число проблем, которые нуждались в математических методах и в усилиях математиков. Я рассмотрю только одну проблему – контроль качества продукции и управления качеством в процессе производства. </w:t>
      </w:r>
    </w:p>
    <w:p w:rsidR="00BD359F" w:rsidRPr="00A40350" w:rsidRDefault="00BD359F" w:rsidP="00BD1B9E">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Эта проблема со всей остротой возникла перед промышленностью уже в первые дни войны, поскольку прошла массовая мобилизация и квалифицированные рабочие стали солдатами. Им на смену пришли женщины и подростки без квалификации и рабочего опыта.</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После окончания войны выяснилось, что результаты работы советских математиков и  инженеров принесли за годы войны стране миллиардную экономию.</w:t>
      </w:r>
    </w:p>
    <w:p w:rsidR="00BD359F" w:rsidRPr="00A40350" w:rsidRDefault="00BD359F" w:rsidP="00BD359F">
      <w:pPr>
        <w:tabs>
          <w:tab w:val="left" w:pos="4820"/>
        </w:tabs>
        <w:spacing w:after="0" w:line="240" w:lineRule="auto"/>
        <w:jc w:val="center"/>
        <w:rPr>
          <w:rFonts w:ascii="Times New Roman" w:eastAsia="Times New Roman" w:hAnsi="Times New Roman" w:cs="Times New Roman"/>
          <w:b/>
          <w:sz w:val="24"/>
          <w:szCs w:val="24"/>
        </w:rPr>
      </w:pPr>
      <w:r w:rsidRPr="00A40350">
        <w:rPr>
          <w:rFonts w:ascii="Times New Roman" w:eastAsia="Times New Roman" w:hAnsi="Times New Roman" w:cs="Times New Roman"/>
          <w:b/>
          <w:sz w:val="24"/>
          <w:szCs w:val="24"/>
        </w:rPr>
        <w:t xml:space="preserve"> Математики, внесшие вклад в победу над фашистами.</w:t>
      </w:r>
    </w:p>
    <w:p w:rsidR="00BD359F" w:rsidRPr="00A40350" w:rsidRDefault="00BD359F" w:rsidP="00BD359F">
      <w:pPr>
        <w:numPr>
          <w:ilvl w:val="0"/>
          <w:numId w:val="19"/>
        </w:numPr>
        <w:tabs>
          <w:tab w:val="left" w:pos="4820"/>
        </w:tabs>
        <w:spacing w:after="0" w:line="240" w:lineRule="auto"/>
        <w:contextualSpacing/>
        <w:rPr>
          <w:rFonts w:ascii="Times New Roman" w:eastAsia="Times New Roman" w:hAnsi="Times New Roman" w:cs="Times New Roman"/>
          <w:b/>
          <w:bCs/>
          <w:sz w:val="24"/>
          <w:szCs w:val="24"/>
        </w:rPr>
      </w:pPr>
      <w:r w:rsidRPr="00A40350">
        <w:rPr>
          <w:rFonts w:ascii="Times New Roman" w:eastAsia="Times New Roman" w:hAnsi="Times New Roman" w:cs="Times New Roman"/>
          <w:b/>
          <w:bCs/>
          <w:sz w:val="24"/>
          <w:szCs w:val="24"/>
        </w:rPr>
        <w:t>Николай Гурьевич Четаев:</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Родился 23 ноября (6 декабря) 1902 года в с. Карадули (ныне Татарстан). Окончил Казанский университет (1924), в 1929, после окончания аспирантуры, был послан на стажировку в Геттинген - аэродинамический институт Геттингенского университета. Ученик Д. Н. Зейлигера.</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Установил (1932—1936) постулат устойчивости. Показал </w:t>
      </w:r>
      <w:r w:rsidRPr="00A40350">
        <w:rPr>
          <w:rFonts w:ascii="Times New Roman" w:eastAsia="Times New Roman" w:hAnsi="Times New Roman" w:cs="Times New Roman"/>
          <w:bCs/>
          <w:sz w:val="24"/>
          <w:szCs w:val="24"/>
        </w:rPr>
        <w:t xml:space="preserve">(1945), </w:t>
      </w:r>
      <w:r w:rsidRPr="00A40350">
        <w:rPr>
          <w:rFonts w:ascii="Times New Roman" w:eastAsia="Times New Roman" w:hAnsi="Times New Roman" w:cs="Times New Roman"/>
          <w:sz w:val="24"/>
          <w:szCs w:val="24"/>
        </w:rPr>
        <w:t>что если невозмущенное движение консервативной системы устойчиво, то решения уравнения в вариациях имеют все характеристические числа, равные нулю.</w:t>
      </w:r>
    </w:p>
    <w:p w:rsidR="00BD359F" w:rsidRPr="00A40350" w:rsidRDefault="00BD359F" w:rsidP="00BD359F">
      <w:pPr>
        <w:numPr>
          <w:ilvl w:val="0"/>
          <w:numId w:val="19"/>
        </w:numPr>
        <w:tabs>
          <w:tab w:val="left" w:pos="4820"/>
        </w:tabs>
        <w:spacing w:after="0" w:line="240" w:lineRule="auto"/>
        <w:contextualSpacing/>
        <w:rPr>
          <w:rFonts w:ascii="Times New Roman" w:eastAsia="Times New Roman" w:hAnsi="Times New Roman" w:cs="Times New Roman"/>
          <w:b/>
          <w:sz w:val="24"/>
          <w:szCs w:val="24"/>
        </w:rPr>
      </w:pPr>
      <w:r w:rsidRPr="00A40350">
        <w:rPr>
          <w:rFonts w:ascii="Times New Roman" w:eastAsia="Times New Roman" w:hAnsi="Times New Roman" w:cs="Times New Roman"/>
          <w:b/>
          <w:sz w:val="24"/>
          <w:szCs w:val="24"/>
        </w:rPr>
        <w:t xml:space="preserve">Андрей Николаевич </w:t>
      </w:r>
      <w:r w:rsidRPr="00A40350">
        <w:rPr>
          <w:rFonts w:ascii="Times New Roman" w:eastAsia="Times New Roman" w:hAnsi="Times New Roman" w:cs="Times New Roman"/>
          <w:b/>
          <w:bCs/>
          <w:sz w:val="24"/>
          <w:szCs w:val="24"/>
        </w:rPr>
        <w:t>Колмогоров:</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bCs/>
          <w:iCs/>
          <w:sz w:val="24"/>
          <w:szCs w:val="24"/>
        </w:rPr>
      </w:pPr>
      <w:r w:rsidRPr="00A40350">
        <w:rPr>
          <w:rFonts w:ascii="Times New Roman" w:eastAsia="Times New Roman" w:hAnsi="Times New Roman" w:cs="Times New Roman"/>
          <w:bCs/>
          <w:iCs/>
          <w:sz w:val="24"/>
          <w:szCs w:val="24"/>
        </w:rPr>
        <w:t>Родился 12 апреля 1903года в г</w:t>
      </w:r>
      <w:proofErr w:type="gramStart"/>
      <w:r w:rsidRPr="00A40350">
        <w:rPr>
          <w:rFonts w:ascii="Times New Roman" w:eastAsia="Times New Roman" w:hAnsi="Times New Roman" w:cs="Times New Roman"/>
          <w:bCs/>
          <w:iCs/>
          <w:sz w:val="24"/>
          <w:szCs w:val="24"/>
        </w:rPr>
        <w:t>.Т</w:t>
      </w:r>
      <w:proofErr w:type="gramEnd"/>
      <w:r w:rsidRPr="00A40350">
        <w:rPr>
          <w:rFonts w:ascii="Times New Roman" w:eastAsia="Times New Roman" w:hAnsi="Times New Roman" w:cs="Times New Roman"/>
          <w:bCs/>
          <w:iCs/>
          <w:sz w:val="24"/>
          <w:szCs w:val="24"/>
        </w:rPr>
        <w:t>амбов. Выдающийся отечественный математик, доктор физико-математических наук, профессор Московского Государственного Университета (1931), академик Академии Наук СССР (1939).</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bCs/>
          <w:sz w:val="24"/>
          <w:szCs w:val="24"/>
        </w:rPr>
      </w:pPr>
      <w:r w:rsidRPr="00A40350">
        <w:rPr>
          <w:rFonts w:ascii="Times New Roman" w:eastAsia="Times New Roman" w:hAnsi="Times New Roman" w:cs="Times New Roman"/>
          <w:bCs/>
          <w:sz w:val="24"/>
          <w:szCs w:val="24"/>
        </w:rPr>
        <w:t>Колмогоров, используя свои исследования по теории вероятностей, даёт определение наивыгоднейшего рассеивания снарядов при стрельбе.</w:t>
      </w:r>
    </w:p>
    <w:p w:rsidR="00BD359F" w:rsidRPr="00A40350" w:rsidRDefault="00BD359F" w:rsidP="00BD359F">
      <w:pPr>
        <w:numPr>
          <w:ilvl w:val="0"/>
          <w:numId w:val="19"/>
        </w:numPr>
        <w:tabs>
          <w:tab w:val="left" w:pos="4820"/>
        </w:tabs>
        <w:spacing w:after="0" w:line="240" w:lineRule="auto"/>
        <w:contextualSpacing/>
        <w:rPr>
          <w:rFonts w:ascii="Times New Roman" w:eastAsia="Times New Roman" w:hAnsi="Times New Roman" w:cs="Times New Roman"/>
          <w:b/>
          <w:sz w:val="24"/>
          <w:szCs w:val="24"/>
        </w:rPr>
      </w:pPr>
      <w:r w:rsidRPr="00A40350">
        <w:rPr>
          <w:rFonts w:ascii="Times New Roman" w:eastAsia="Times New Roman" w:hAnsi="Times New Roman" w:cs="Times New Roman"/>
          <w:b/>
          <w:sz w:val="24"/>
          <w:szCs w:val="24"/>
        </w:rPr>
        <w:t>Мстислав Всеволодович Келдыш:</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Родился 29 января 1911года в Риге</w:t>
      </w:r>
      <w:proofErr w:type="gramStart"/>
      <w:r w:rsidRPr="00A40350">
        <w:rPr>
          <w:rFonts w:ascii="Times New Roman" w:eastAsia="Times New Roman" w:hAnsi="Times New Roman" w:cs="Times New Roman"/>
          <w:sz w:val="24"/>
          <w:szCs w:val="24"/>
        </w:rPr>
        <w:t>.</w:t>
      </w:r>
      <w:proofErr w:type="gramEnd"/>
      <w:r w:rsidRPr="00A40350">
        <w:rPr>
          <w:rFonts w:ascii="Times New Roman" w:eastAsia="Times New Roman" w:hAnsi="Times New Roman" w:cs="Times New Roman"/>
          <w:sz w:val="24"/>
          <w:szCs w:val="24"/>
        </w:rPr>
        <w:t xml:space="preserve"> </w:t>
      </w:r>
      <w:proofErr w:type="gramStart"/>
      <w:r w:rsidRPr="00A40350">
        <w:rPr>
          <w:rFonts w:ascii="Times New Roman" w:eastAsia="Times New Roman" w:hAnsi="Times New Roman" w:cs="Times New Roman"/>
          <w:sz w:val="24"/>
          <w:szCs w:val="24"/>
        </w:rPr>
        <w:t>с</w:t>
      </w:r>
      <w:proofErr w:type="gramEnd"/>
      <w:r w:rsidRPr="00A40350">
        <w:rPr>
          <w:rFonts w:ascii="Times New Roman" w:eastAsia="Times New Roman" w:hAnsi="Times New Roman" w:cs="Times New Roman"/>
          <w:sz w:val="24"/>
          <w:szCs w:val="24"/>
        </w:rPr>
        <w:t>оветский учёный-инженер в области математики и механики, организатор советской науки. Академик АН СССР (1946; член-корреспондент 1943).</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В годы войны наряду с научно-экспериментальными исследованиями в ЦАГИ занимался внедрением разработанных рекомендаций в самолетные КБ и на авиационные заводы.</w:t>
      </w:r>
    </w:p>
    <w:p w:rsidR="00BD359F" w:rsidRPr="00A40350" w:rsidRDefault="00BD359F" w:rsidP="00BD359F">
      <w:pPr>
        <w:numPr>
          <w:ilvl w:val="0"/>
          <w:numId w:val="19"/>
        </w:numPr>
        <w:tabs>
          <w:tab w:val="left" w:pos="4820"/>
        </w:tabs>
        <w:spacing w:after="0" w:line="240" w:lineRule="auto"/>
        <w:contextualSpacing/>
        <w:rPr>
          <w:rFonts w:ascii="Times New Roman" w:eastAsia="Times New Roman" w:hAnsi="Times New Roman" w:cs="Times New Roman"/>
          <w:b/>
          <w:sz w:val="24"/>
          <w:szCs w:val="24"/>
        </w:rPr>
      </w:pPr>
      <w:r w:rsidRPr="00A40350">
        <w:rPr>
          <w:rFonts w:ascii="Times New Roman" w:eastAsia="Times New Roman" w:hAnsi="Times New Roman" w:cs="Times New Roman"/>
          <w:b/>
          <w:bCs/>
          <w:sz w:val="24"/>
          <w:szCs w:val="24"/>
        </w:rPr>
        <w:t>Николай Евграфович Кочин:</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Родился: 19 мая 1901 в Санкт-Петербурге. Закончил Петроградский (ныне Санкт-Петербургский) университет в 1923. Он преподавал математику и механику в Ленинградском Университете с 1924 по 1934 год. </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Заложил основы теории качки корабля с учётом взаимодействия корпуса корабля и воды. В 1941-1944 впервые дал строгое решение задачи для крыла конечного размаха. Автор учебников по гидромеханике, векторному исчислению, соавтор и редактор 2-томной монографии по динамической метеорологии.</w:t>
      </w:r>
    </w:p>
    <w:p w:rsidR="00BD359F" w:rsidRPr="00A40350" w:rsidRDefault="00BD359F" w:rsidP="00BD359F">
      <w:pPr>
        <w:numPr>
          <w:ilvl w:val="0"/>
          <w:numId w:val="19"/>
        </w:numPr>
        <w:tabs>
          <w:tab w:val="left" w:pos="4820"/>
        </w:tabs>
        <w:spacing w:after="0" w:line="240" w:lineRule="auto"/>
        <w:contextualSpacing/>
        <w:rPr>
          <w:rFonts w:ascii="Times New Roman" w:eastAsia="Times New Roman" w:hAnsi="Times New Roman" w:cs="Times New Roman"/>
          <w:sz w:val="24"/>
          <w:szCs w:val="24"/>
        </w:rPr>
      </w:pPr>
      <w:r w:rsidRPr="00A40350">
        <w:rPr>
          <w:rFonts w:ascii="Times New Roman" w:eastAsia="Times New Roman" w:hAnsi="Times New Roman" w:cs="Times New Roman"/>
          <w:b/>
          <w:sz w:val="24"/>
          <w:szCs w:val="24"/>
        </w:rPr>
        <w:t>Сергей Алексеевич Христианович</w:t>
      </w:r>
      <w:r w:rsidRPr="00A40350">
        <w:rPr>
          <w:rFonts w:ascii="Times New Roman" w:eastAsia="Times New Roman" w:hAnsi="Times New Roman" w:cs="Times New Roman"/>
          <w:sz w:val="24"/>
          <w:szCs w:val="24"/>
        </w:rPr>
        <w:t>:</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Родился 9 ноября 1908 в Санкт-Петербурге. Советский и российский учёный в области механики. Член-корреспондент (1939), академик (1943) АН СССР.</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В годы Великой Отечественной войны совместно с Ф.Гантмахером, Л.Левиным и И.Слезингером Сергей Алексеевич выполнил чрезвычайно важную работу, результаты которой позволили в 2,5-3 раза сократить разброс оперенных реактивно-вращающихся снарядов для "Катюши", повысить их боковую кучность без существенных изменений конструкции и технологии.</w:t>
      </w:r>
    </w:p>
    <w:p w:rsidR="00BD359F" w:rsidRPr="00A40350" w:rsidRDefault="00BD359F" w:rsidP="00BD359F">
      <w:pPr>
        <w:tabs>
          <w:tab w:val="left" w:pos="4820"/>
        </w:tabs>
        <w:spacing w:after="0"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Нельзя не вспомнить о женщинах-воинах, которые бок о бок сражались рядом с мужчинами и практически ни в чем им не уступали. Летчицы 46-го гвардейского ночного легкобомбардировочного авиаполка прошли в годы войны славный боевой путь от гор Кавказа до фашистской Германии. 23672 раза поднимались в небо экипажи полка, они </w:t>
      </w:r>
      <w:r w:rsidRPr="00A40350">
        <w:rPr>
          <w:rFonts w:ascii="Times New Roman" w:eastAsia="Times New Roman" w:hAnsi="Times New Roman" w:cs="Times New Roman"/>
          <w:sz w:val="24"/>
          <w:szCs w:val="24"/>
        </w:rPr>
        <w:lastRenderedPageBreak/>
        <w:t>сбросили на врага почти три миллиона килограммов бомб! Среди них были и девушки-математики.</w:t>
      </w:r>
    </w:p>
    <w:p w:rsidR="00BD359F" w:rsidRPr="00A40350" w:rsidRDefault="00BD359F" w:rsidP="00BD359F">
      <w:pPr>
        <w:numPr>
          <w:ilvl w:val="0"/>
          <w:numId w:val="19"/>
        </w:numPr>
        <w:tabs>
          <w:tab w:val="left" w:pos="4820"/>
        </w:tabs>
        <w:spacing w:after="0" w:line="240" w:lineRule="auto"/>
        <w:contextualSpacing/>
        <w:rPr>
          <w:rFonts w:ascii="Times New Roman" w:eastAsia="Times New Roman" w:hAnsi="Times New Roman" w:cs="Times New Roman"/>
          <w:b/>
          <w:sz w:val="24"/>
          <w:szCs w:val="24"/>
        </w:rPr>
      </w:pPr>
      <w:r w:rsidRPr="00A40350">
        <w:rPr>
          <w:rFonts w:ascii="Times New Roman" w:eastAsia="Times New Roman" w:hAnsi="Times New Roman" w:cs="Times New Roman"/>
          <w:b/>
          <w:sz w:val="24"/>
          <w:szCs w:val="24"/>
        </w:rPr>
        <w:t>Антонина Леонтьевна Зубкова:</w:t>
      </w:r>
    </w:p>
    <w:p w:rsidR="00BD359F" w:rsidRPr="00A40350" w:rsidRDefault="00BD359F" w:rsidP="00BD359F">
      <w:pPr>
        <w:tabs>
          <w:tab w:val="left" w:pos="4820"/>
        </w:tabs>
        <w:spacing w:after="0" w:line="240" w:lineRule="auto"/>
        <w:ind w:firstLine="284"/>
        <w:outlineLvl w:val="0"/>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Родилась 12 октября 1920 в селе Семион Ряжского уезда Рязанской губернии, ныне Кораблинского района Рязанской области, в крестьянской семье</w:t>
      </w:r>
      <w:proofErr w:type="gramStart"/>
      <w:r w:rsidRPr="00A40350">
        <w:rPr>
          <w:rFonts w:ascii="Times New Roman" w:eastAsia="Times New Roman" w:hAnsi="Times New Roman" w:cs="Times New Roman"/>
          <w:sz w:val="24"/>
          <w:szCs w:val="24"/>
        </w:rPr>
        <w:t>.П</w:t>
      </w:r>
      <w:proofErr w:type="gramEnd"/>
      <w:r w:rsidRPr="00A40350">
        <w:rPr>
          <w:rFonts w:ascii="Times New Roman" w:eastAsia="Times New Roman" w:hAnsi="Times New Roman" w:cs="Times New Roman"/>
          <w:sz w:val="24"/>
          <w:szCs w:val="24"/>
        </w:rPr>
        <w:t>осле окончания средней школы с золотой медалью в 1938 году без экзаменов поступила на механико-математический факультет МГУ.</w:t>
      </w:r>
    </w:p>
    <w:p w:rsidR="00BD359F" w:rsidRPr="00A40350" w:rsidRDefault="00BD359F" w:rsidP="00BD359F">
      <w:pPr>
        <w:tabs>
          <w:tab w:val="left" w:pos="4820"/>
        </w:tabs>
        <w:spacing w:after="0" w:line="240" w:lineRule="auto"/>
        <w:ind w:firstLine="284"/>
        <w:outlineLvl w:val="0"/>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Советский штурман пикирующего бомбардировщика, гвардии капитан, Герой Советского Союза (1945).</w:t>
      </w:r>
    </w:p>
    <w:p w:rsidR="00BD359F" w:rsidRPr="00A40350" w:rsidRDefault="00BD359F" w:rsidP="00BD359F">
      <w:pPr>
        <w:numPr>
          <w:ilvl w:val="0"/>
          <w:numId w:val="19"/>
        </w:numPr>
        <w:tabs>
          <w:tab w:val="left" w:pos="4820"/>
        </w:tabs>
        <w:spacing w:after="0" w:line="240" w:lineRule="auto"/>
        <w:contextualSpacing/>
        <w:outlineLvl w:val="0"/>
        <w:rPr>
          <w:rFonts w:ascii="Times New Roman" w:eastAsia="Times New Roman" w:hAnsi="Times New Roman" w:cs="Times New Roman"/>
          <w:b/>
          <w:sz w:val="24"/>
          <w:szCs w:val="24"/>
        </w:rPr>
      </w:pPr>
      <w:r w:rsidRPr="00A40350">
        <w:rPr>
          <w:rFonts w:ascii="Times New Roman" w:eastAsia="Times New Roman" w:hAnsi="Times New Roman" w:cs="Times New Roman"/>
          <w:b/>
          <w:sz w:val="24"/>
          <w:szCs w:val="24"/>
        </w:rPr>
        <w:t>Евгения Максимовна Руднева:</w:t>
      </w:r>
    </w:p>
    <w:p w:rsidR="00BD359F" w:rsidRPr="00A40350" w:rsidRDefault="00BD359F" w:rsidP="00BD359F">
      <w:pPr>
        <w:tabs>
          <w:tab w:val="left" w:pos="4820"/>
        </w:tabs>
        <w:spacing w:after="0" w:line="240" w:lineRule="auto"/>
        <w:ind w:firstLine="284"/>
        <w:outlineLvl w:val="0"/>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Родилась 24 декабря 1920 года в городе Бердянске, ныне Запорожской области Украины, в семье служащего. Окончила 3 курса механико-математического факультета Московского государственного университета в 1941 году. Занималась астрономией.</w:t>
      </w:r>
    </w:p>
    <w:p w:rsidR="00BD359F" w:rsidRPr="00A40350" w:rsidRDefault="00BD359F" w:rsidP="00BD359F">
      <w:pPr>
        <w:tabs>
          <w:tab w:val="left" w:pos="4820"/>
        </w:tabs>
        <w:spacing w:after="0" w:line="240" w:lineRule="auto"/>
        <w:ind w:firstLine="284"/>
        <w:outlineLvl w:val="0"/>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Штурман 46-го гвардейского ночного бомбардировочного авиационного полка </w:t>
      </w:r>
    </w:p>
    <w:p w:rsidR="00BD359F" w:rsidRPr="00A40350" w:rsidRDefault="00BD359F" w:rsidP="00BD359F">
      <w:pPr>
        <w:tabs>
          <w:tab w:val="left" w:pos="4820"/>
        </w:tabs>
        <w:spacing w:after="0" w:line="240" w:lineRule="auto"/>
        <w:outlineLvl w:val="0"/>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325-й ночной бомбардировочной авиационной дивизии, гвардии старший лейтенант. Герой Советского Союза.</w:t>
      </w:r>
    </w:p>
    <w:p w:rsidR="00BD359F" w:rsidRPr="00A40350" w:rsidRDefault="00BD359F" w:rsidP="00BD359F">
      <w:pPr>
        <w:numPr>
          <w:ilvl w:val="0"/>
          <w:numId w:val="19"/>
        </w:numPr>
        <w:tabs>
          <w:tab w:val="left" w:pos="4820"/>
        </w:tabs>
        <w:spacing w:after="0" w:line="240" w:lineRule="auto"/>
        <w:contextualSpacing/>
        <w:outlineLvl w:val="0"/>
        <w:rPr>
          <w:rFonts w:ascii="Times New Roman" w:eastAsia="Times New Roman" w:hAnsi="Times New Roman" w:cs="Times New Roman"/>
          <w:b/>
          <w:sz w:val="24"/>
          <w:szCs w:val="24"/>
        </w:rPr>
      </w:pPr>
      <w:r w:rsidRPr="00A40350">
        <w:rPr>
          <w:rFonts w:ascii="Times New Roman" w:eastAsia="Times New Roman" w:hAnsi="Times New Roman" w:cs="Times New Roman"/>
          <w:b/>
          <w:sz w:val="24"/>
          <w:szCs w:val="24"/>
        </w:rPr>
        <w:t>Евдокия Борисовна Пасько:</w:t>
      </w:r>
    </w:p>
    <w:p w:rsidR="00BD359F" w:rsidRPr="00A40350" w:rsidRDefault="00BD359F" w:rsidP="00BD359F">
      <w:pPr>
        <w:tabs>
          <w:tab w:val="left" w:pos="4820"/>
        </w:tabs>
        <w:spacing w:after="0" w:line="240" w:lineRule="auto"/>
        <w:ind w:firstLine="284"/>
        <w:outlineLvl w:val="0"/>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Родилась в селе Липенка Джеты-Огузского района Иссык-Кульской области Киргизии в крестьянской семье. Украинка. В 1938 году окончила 10-й класс 25-й школы города Барнаула и поступила на мехмат МГУ. С четвёртого курса университета ушла добровольцем в армию. Окончила ускоренные штурманские курсы в авиационной школе города Энгельс. В действующей армии с мая 1942 года.</w:t>
      </w:r>
    </w:p>
    <w:p w:rsidR="00BD359F" w:rsidRPr="00A40350" w:rsidRDefault="00BD359F" w:rsidP="00BD359F">
      <w:pPr>
        <w:tabs>
          <w:tab w:val="left" w:pos="4820"/>
        </w:tabs>
        <w:spacing w:after="0" w:line="240" w:lineRule="auto"/>
        <w:ind w:firstLine="284"/>
        <w:outlineLvl w:val="0"/>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Штурман эскадрильи 46-го гвардейского ночного бомбардировочного авиационного полка, Герой Советского Союза.</w:t>
      </w:r>
    </w:p>
    <w:p w:rsidR="00BD359F" w:rsidRPr="00A40350" w:rsidRDefault="00BD359F" w:rsidP="00BD359F">
      <w:pPr>
        <w:tabs>
          <w:tab w:val="left" w:pos="4820"/>
        </w:tabs>
        <w:spacing w:after="0" w:line="240" w:lineRule="auto"/>
        <w:ind w:firstLine="284"/>
        <w:outlineLvl w:val="0"/>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В конце 1945 года старший лейтенант Пасько вышла в отставку. Вернулась и успешно окончила последние курсы мехмата МГУ, аспирантуру. Кандидат наук. Работала старшим преподавателем Московского высшего технического училища. Живёт в Москве.</w:t>
      </w:r>
    </w:p>
    <w:p w:rsidR="00BD359F" w:rsidRPr="00A40350" w:rsidRDefault="00BD359F" w:rsidP="00BD359F">
      <w:pPr>
        <w:numPr>
          <w:ilvl w:val="0"/>
          <w:numId w:val="19"/>
        </w:numPr>
        <w:tabs>
          <w:tab w:val="left" w:pos="4820"/>
        </w:tabs>
        <w:spacing w:after="0" w:line="240" w:lineRule="auto"/>
        <w:contextualSpacing/>
        <w:outlineLvl w:val="0"/>
        <w:rPr>
          <w:rFonts w:ascii="Times New Roman" w:eastAsia="Times New Roman" w:hAnsi="Times New Roman" w:cs="Times New Roman"/>
          <w:b/>
          <w:sz w:val="24"/>
          <w:szCs w:val="24"/>
        </w:rPr>
      </w:pPr>
      <w:r w:rsidRPr="00A40350">
        <w:rPr>
          <w:rFonts w:ascii="Times New Roman" w:eastAsia="Times New Roman" w:hAnsi="Times New Roman" w:cs="Times New Roman"/>
          <w:b/>
          <w:sz w:val="24"/>
          <w:szCs w:val="24"/>
        </w:rPr>
        <w:t>Екатерина Васильевна Рябова:</w:t>
      </w:r>
    </w:p>
    <w:p w:rsidR="00BD359F" w:rsidRPr="00A40350" w:rsidRDefault="00BD359F" w:rsidP="00BD359F">
      <w:pPr>
        <w:tabs>
          <w:tab w:val="left" w:pos="4820"/>
        </w:tabs>
        <w:spacing w:after="0" w:line="240" w:lineRule="auto"/>
        <w:ind w:firstLine="284"/>
        <w:outlineLvl w:val="0"/>
        <w:rPr>
          <w:rFonts w:ascii="Times New Roman" w:eastAsia="Times New Roman" w:hAnsi="Times New Roman" w:cs="Times New Roman"/>
          <w:bCs/>
          <w:sz w:val="24"/>
          <w:szCs w:val="24"/>
        </w:rPr>
      </w:pPr>
      <w:r w:rsidRPr="00A40350">
        <w:rPr>
          <w:rFonts w:ascii="Times New Roman" w:eastAsia="Times New Roman" w:hAnsi="Times New Roman" w:cs="Times New Roman"/>
          <w:bCs/>
          <w:sz w:val="24"/>
          <w:szCs w:val="24"/>
        </w:rPr>
        <w:t xml:space="preserve">Родилась 14 июля 1921 года в селе </w:t>
      </w:r>
      <w:proofErr w:type="gramStart"/>
      <w:r w:rsidRPr="00A40350">
        <w:rPr>
          <w:rFonts w:ascii="Times New Roman" w:eastAsia="Times New Roman" w:hAnsi="Times New Roman" w:cs="Times New Roman"/>
          <w:bCs/>
          <w:sz w:val="24"/>
          <w:szCs w:val="24"/>
        </w:rPr>
        <w:t>Гусь-Железный</w:t>
      </w:r>
      <w:proofErr w:type="gramEnd"/>
      <w:r w:rsidRPr="00A40350">
        <w:rPr>
          <w:rFonts w:ascii="Times New Roman" w:eastAsia="Times New Roman" w:hAnsi="Times New Roman" w:cs="Times New Roman"/>
          <w:bCs/>
          <w:sz w:val="24"/>
          <w:szCs w:val="24"/>
        </w:rPr>
        <w:t xml:space="preserve"> Рязанской области.</w:t>
      </w:r>
      <w:r w:rsidRPr="00A40350">
        <w:rPr>
          <w:rFonts w:ascii="Times New Roman" w:eastAsia="+mn-ea" w:hAnsi="Times New Roman" w:cs="Times New Roman"/>
          <w:b/>
          <w:bCs/>
          <w:sz w:val="24"/>
          <w:szCs w:val="24"/>
        </w:rPr>
        <w:t xml:space="preserve"> </w:t>
      </w:r>
      <w:r w:rsidRPr="00A40350">
        <w:rPr>
          <w:rFonts w:ascii="Times New Roman" w:eastAsia="Times New Roman" w:hAnsi="Times New Roman" w:cs="Times New Roman"/>
          <w:bCs/>
          <w:sz w:val="24"/>
          <w:szCs w:val="24"/>
        </w:rPr>
        <w:t>Окончила среднюю школу. Поступила на механико-математический факультет МГУ им. М.В.Ломоносова. Вскоре после начала Великой Отечественной войны добровольцем вступила в ряды Красной Армии.</w:t>
      </w:r>
    </w:p>
    <w:p w:rsidR="00BD359F" w:rsidRPr="00A40350" w:rsidRDefault="00BD359F" w:rsidP="00BD359F">
      <w:pPr>
        <w:tabs>
          <w:tab w:val="left" w:pos="4820"/>
        </w:tabs>
        <w:spacing w:after="0" w:line="240" w:lineRule="auto"/>
        <w:ind w:firstLine="284"/>
        <w:outlineLvl w:val="0"/>
        <w:rPr>
          <w:rFonts w:ascii="Times New Roman" w:eastAsia="Times New Roman" w:hAnsi="Times New Roman" w:cs="Times New Roman"/>
          <w:bCs/>
          <w:sz w:val="24"/>
          <w:szCs w:val="24"/>
        </w:rPr>
      </w:pPr>
      <w:r w:rsidRPr="00A40350">
        <w:rPr>
          <w:rFonts w:ascii="Times New Roman" w:eastAsia="Times New Roman" w:hAnsi="Times New Roman" w:cs="Times New Roman"/>
          <w:bCs/>
          <w:sz w:val="24"/>
          <w:szCs w:val="24"/>
        </w:rPr>
        <w:t>Советский лётчик, участница Великой Отечественной войны, штурман эскадрильи 46-го гвардейского женского полка ночных бомбардировщиков 4-й Воздушной армии 2-го Белорусского фронта, гвардии старший лейтенант. Герой Советского Союза.</w:t>
      </w:r>
    </w:p>
    <w:p w:rsidR="00BD359F" w:rsidRPr="00A40350" w:rsidRDefault="00BD359F" w:rsidP="00BD359F">
      <w:pPr>
        <w:numPr>
          <w:ilvl w:val="0"/>
          <w:numId w:val="19"/>
        </w:numPr>
        <w:tabs>
          <w:tab w:val="left" w:pos="4820"/>
        </w:tabs>
        <w:spacing w:after="0" w:line="240" w:lineRule="auto"/>
        <w:contextualSpacing/>
        <w:outlineLvl w:val="0"/>
        <w:rPr>
          <w:rFonts w:ascii="Times New Roman" w:eastAsia="Times New Roman" w:hAnsi="Times New Roman" w:cs="Times New Roman"/>
          <w:bCs/>
          <w:sz w:val="24"/>
          <w:szCs w:val="24"/>
        </w:rPr>
      </w:pPr>
      <w:r w:rsidRPr="00A40350">
        <w:rPr>
          <w:rFonts w:ascii="Times New Roman" w:eastAsia="Times New Roman" w:hAnsi="Times New Roman" w:cs="Times New Roman"/>
          <w:b/>
          <w:bCs/>
          <w:sz w:val="24"/>
          <w:szCs w:val="24"/>
        </w:rPr>
        <w:t>Руфина Сергеевна Гашева</w:t>
      </w:r>
      <w:r w:rsidRPr="00A40350">
        <w:rPr>
          <w:rFonts w:ascii="Times New Roman" w:eastAsia="Times New Roman" w:hAnsi="Times New Roman" w:cs="Times New Roman"/>
          <w:bCs/>
          <w:sz w:val="24"/>
          <w:szCs w:val="24"/>
        </w:rPr>
        <w:t>:</w:t>
      </w:r>
    </w:p>
    <w:p w:rsidR="00BD359F" w:rsidRPr="00A40350" w:rsidRDefault="00BD359F" w:rsidP="00BD359F">
      <w:pPr>
        <w:tabs>
          <w:tab w:val="left" w:pos="4820"/>
        </w:tabs>
        <w:spacing w:after="0" w:line="240" w:lineRule="auto"/>
        <w:ind w:firstLine="284"/>
        <w:outlineLvl w:val="0"/>
        <w:rPr>
          <w:rFonts w:ascii="Times New Roman" w:eastAsia="Times New Roman" w:hAnsi="Times New Roman" w:cs="Times New Roman"/>
          <w:bCs/>
          <w:sz w:val="24"/>
          <w:szCs w:val="24"/>
        </w:rPr>
      </w:pPr>
      <w:r w:rsidRPr="00A40350">
        <w:rPr>
          <w:rFonts w:ascii="Times New Roman" w:eastAsia="Times New Roman" w:hAnsi="Times New Roman" w:cs="Times New Roman"/>
          <w:bCs/>
          <w:sz w:val="24"/>
          <w:szCs w:val="24"/>
        </w:rPr>
        <w:t>Родилась 14 октября 1921 года в селе Верхнечусовские Городки, ныне посёлок городского типа Чусовского района Пермской области.</w:t>
      </w:r>
      <w:r w:rsidRPr="00A40350">
        <w:rPr>
          <w:rFonts w:ascii="Times New Roman" w:eastAsia="+mn-ea" w:hAnsi="Times New Roman" w:cs="Times New Roman"/>
          <w:bCs/>
          <w:sz w:val="24"/>
          <w:szCs w:val="24"/>
        </w:rPr>
        <w:t xml:space="preserve"> </w:t>
      </w:r>
      <w:r w:rsidRPr="00A40350">
        <w:rPr>
          <w:rFonts w:ascii="Times New Roman" w:eastAsia="Times New Roman" w:hAnsi="Times New Roman" w:cs="Times New Roman"/>
          <w:bCs/>
          <w:sz w:val="24"/>
          <w:szCs w:val="24"/>
        </w:rPr>
        <w:t>В 1941 году окончила 2 курса механико-математического факультета Московского государственного университета.</w:t>
      </w:r>
    </w:p>
    <w:p w:rsidR="00BD359F" w:rsidRPr="00A40350" w:rsidRDefault="00BD359F" w:rsidP="00BD359F">
      <w:pPr>
        <w:tabs>
          <w:tab w:val="left" w:pos="4820"/>
        </w:tabs>
        <w:spacing w:after="0" w:line="240" w:lineRule="auto"/>
        <w:outlineLvl w:val="0"/>
        <w:rPr>
          <w:rFonts w:ascii="Times New Roman" w:eastAsia="Times New Roman" w:hAnsi="Times New Roman" w:cs="Times New Roman"/>
          <w:bCs/>
          <w:sz w:val="24"/>
          <w:szCs w:val="24"/>
        </w:rPr>
      </w:pPr>
      <w:r w:rsidRPr="00A40350">
        <w:rPr>
          <w:rFonts w:ascii="Times New Roman" w:eastAsia="Times New Roman" w:hAnsi="Times New Roman" w:cs="Times New Roman"/>
          <w:bCs/>
          <w:sz w:val="24"/>
          <w:szCs w:val="24"/>
        </w:rPr>
        <w:t>Вступила в ряды Красной Армии.</w:t>
      </w:r>
    </w:p>
    <w:p w:rsidR="00BD359F" w:rsidRPr="00A40350" w:rsidRDefault="00BD359F" w:rsidP="00BD359F">
      <w:pPr>
        <w:tabs>
          <w:tab w:val="left" w:pos="4820"/>
        </w:tabs>
        <w:spacing w:after="0" w:line="240" w:lineRule="auto"/>
        <w:ind w:firstLine="284"/>
        <w:outlineLvl w:val="0"/>
        <w:rPr>
          <w:rFonts w:ascii="Times New Roman" w:eastAsia="Times New Roman" w:hAnsi="Times New Roman" w:cs="Times New Roman"/>
          <w:bCs/>
          <w:sz w:val="24"/>
          <w:szCs w:val="24"/>
        </w:rPr>
      </w:pPr>
      <w:r w:rsidRPr="00A40350">
        <w:rPr>
          <w:rFonts w:ascii="Times New Roman" w:eastAsia="Times New Roman" w:hAnsi="Times New Roman" w:cs="Times New Roman"/>
          <w:bCs/>
          <w:sz w:val="24"/>
          <w:szCs w:val="24"/>
        </w:rPr>
        <w:t>Штурман эскадрильи 46-го гвардейского ночного бомбардировочного авиационного полка 325-й ночной бомбардировочной авиационной дивизии 4-й воздушной армии 2-го Белорусского фронта</w:t>
      </w:r>
      <w:proofErr w:type="gramStart"/>
      <w:r w:rsidRPr="00A40350">
        <w:rPr>
          <w:rFonts w:ascii="Times New Roman" w:eastAsia="Times New Roman" w:hAnsi="Times New Roman" w:cs="Times New Roman"/>
          <w:bCs/>
          <w:sz w:val="24"/>
          <w:szCs w:val="24"/>
        </w:rPr>
        <w:t xml:space="preserve"> ,</w:t>
      </w:r>
      <w:proofErr w:type="gramEnd"/>
      <w:r w:rsidRPr="00A40350">
        <w:rPr>
          <w:rFonts w:ascii="Times New Roman" w:eastAsia="Times New Roman" w:hAnsi="Times New Roman" w:cs="Times New Roman"/>
          <w:bCs/>
          <w:sz w:val="24"/>
          <w:szCs w:val="24"/>
        </w:rPr>
        <w:t>гвардии старший лейтенант. Герой Советского Союза (1945).</w:t>
      </w:r>
    </w:p>
    <w:p w:rsidR="00A36411" w:rsidRPr="00A40350" w:rsidRDefault="00BD359F" w:rsidP="00BD359F">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У нас </w:t>
      </w:r>
      <w:proofErr w:type="gramStart"/>
      <w:r w:rsidRPr="00A40350">
        <w:rPr>
          <w:rFonts w:ascii="Times New Roman" w:eastAsia="Times New Roman" w:hAnsi="Times New Roman" w:cs="Times New Roman"/>
          <w:sz w:val="24"/>
          <w:szCs w:val="24"/>
        </w:rPr>
        <w:t>во</w:t>
      </w:r>
      <w:proofErr w:type="gramEnd"/>
      <w:r w:rsidRPr="00A40350">
        <w:rPr>
          <w:rFonts w:ascii="Times New Roman" w:eastAsia="Times New Roman" w:hAnsi="Times New Roman" w:cs="Times New Roman"/>
          <w:sz w:val="24"/>
          <w:szCs w:val="24"/>
        </w:rPr>
        <w:t xml:space="preserve"> Льгове, на территории мемориального комплекса «Скорбящая Мать» (ул. Зелёная) похоронен Герой Советского Союза </w:t>
      </w:r>
      <w:r w:rsidRPr="00A40350">
        <w:rPr>
          <w:rFonts w:ascii="Times New Roman" w:eastAsia="Times New Roman" w:hAnsi="Times New Roman" w:cs="Times New Roman"/>
          <w:b/>
          <w:sz w:val="24"/>
          <w:szCs w:val="24"/>
        </w:rPr>
        <w:t>Алексей</w:t>
      </w:r>
      <w:r w:rsidRPr="00A40350">
        <w:rPr>
          <w:rFonts w:ascii="Times New Roman" w:eastAsia="Times New Roman" w:hAnsi="Times New Roman" w:cs="Times New Roman"/>
          <w:sz w:val="24"/>
          <w:szCs w:val="24"/>
        </w:rPr>
        <w:t xml:space="preserve"> </w:t>
      </w:r>
      <w:r w:rsidRPr="00A40350">
        <w:rPr>
          <w:rFonts w:ascii="Times New Roman" w:eastAsia="Times New Roman" w:hAnsi="Times New Roman" w:cs="Times New Roman"/>
          <w:b/>
          <w:sz w:val="24"/>
          <w:szCs w:val="24"/>
        </w:rPr>
        <w:t>Кузьмич</w:t>
      </w:r>
      <w:r w:rsidRPr="00A40350">
        <w:rPr>
          <w:rFonts w:ascii="Times New Roman" w:eastAsia="Times New Roman" w:hAnsi="Times New Roman" w:cs="Times New Roman"/>
          <w:sz w:val="24"/>
          <w:szCs w:val="24"/>
        </w:rPr>
        <w:t xml:space="preserve"> </w:t>
      </w:r>
      <w:r w:rsidRPr="00A40350">
        <w:rPr>
          <w:rFonts w:ascii="Times New Roman" w:eastAsia="Times New Roman" w:hAnsi="Times New Roman" w:cs="Times New Roman"/>
          <w:b/>
          <w:sz w:val="24"/>
          <w:szCs w:val="24"/>
        </w:rPr>
        <w:t>Стерелюхин</w:t>
      </w:r>
      <w:r w:rsidRPr="00A40350">
        <w:rPr>
          <w:rFonts w:ascii="Times New Roman" w:eastAsia="Times New Roman" w:hAnsi="Times New Roman" w:cs="Times New Roman"/>
          <w:sz w:val="24"/>
          <w:szCs w:val="24"/>
        </w:rPr>
        <w:t>, учитель математики Тоцкой средней школы из Оренбургской области. Был секретарём райкома комсомола, имел ограничения по воинской службе из-за состояния здоровья</w:t>
      </w:r>
      <w:r w:rsidR="00A36411" w:rsidRPr="00A40350">
        <w:rPr>
          <w:rFonts w:ascii="Times New Roman" w:eastAsia="Times New Roman" w:hAnsi="Times New Roman" w:cs="Times New Roman"/>
          <w:sz w:val="24"/>
          <w:szCs w:val="24"/>
        </w:rPr>
        <w:t>. Он сам добивался призыва в армию, в августе 1942г. надел военную шинель. Окончив курсы политработников, он накануне Курской битвы прибыл в 700-ю гвардейскую стрелковую дивизию 13-й армии Центрального фронта на должность парторга 2-го батальона 207-го гвардейского стрелкового полка. А.К.Стерелюхин в бою заменял погибших пулемётчиков, поднимал бойцов в контратаку. За отличие в этих боях был награждён орденом Красной Звезды.</w:t>
      </w:r>
    </w:p>
    <w:p w:rsidR="00AF3A5B" w:rsidRPr="00A40350" w:rsidRDefault="00A36411" w:rsidP="00BD359F">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lastRenderedPageBreak/>
        <w:t xml:space="preserve">23 сентября 1943г. 2-й батальон первым в полку форсировал Днепр у села Теремцы, а затем и Припять. Стерелюхин руководил </w:t>
      </w:r>
      <w:r w:rsidR="00B931FC" w:rsidRPr="00A40350">
        <w:rPr>
          <w:rFonts w:ascii="Times New Roman" w:eastAsia="Times New Roman" w:hAnsi="Times New Roman" w:cs="Times New Roman"/>
          <w:sz w:val="24"/>
          <w:szCs w:val="24"/>
        </w:rPr>
        <w:t>переправой</w:t>
      </w:r>
      <w:r w:rsidRPr="00A40350">
        <w:rPr>
          <w:rFonts w:ascii="Times New Roman" w:eastAsia="Times New Roman" w:hAnsi="Times New Roman" w:cs="Times New Roman"/>
          <w:sz w:val="24"/>
          <w:szCs w:val="24"/>
        </w:rPr>
        <w:t xml:space="preserve"> и, достав лодку, лично </w:t>
      </w:r>
      <w:r w:rsidR="00B931FC" w:rsidRPr="00A40350">
        <w:rPr>
          <w:rFonts w:ascii="Times New Roman" w:eastAsia="Times New Roman" w:hAnsi="Times New Roman" w:cs="Times New Roman"/>
          <w:sz w:val="24"/>
          <w:szCs w:val="24"/>
        </w:rPr>
        <w:t>перевозил</w:t>
      </w:r>
      <w:r w:rsidRPr="00A40350">
        <w:rPr>
          <w:rFonts w:ascii="Times New Roman" w:eastAsia="Times New Roman" w:hAnsi="Times New Roman" w:cs="Times New Roman"/>
          <w:sz w:val="24"/>
          <w:szCs w:val="24"/>
        </w:rPr>
        <w:t xml:space="preserve"> бойцов и вооружение, парторг сумел сплотить солдат на отражение всех контратак противника.</w:t>
      </w:r>
    </w:p>
    <w:p w:rsidR="00AF3A5B" w:rsidRPr="00A40350" w:rsidRDefault="00AF3A5B" w:rsidP="00BD359F">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Гитлеровцами было предпринято за короткое время 18 контратак на позиции батальона. В тот момент, когда уже на исходе были боеприпасы, а на позиции батальона враги бросили 12 танков и крупные силы пехоты, первым в атаку и поднялся А.К.Стерелюхин. с возгласом: «Гвардейцы, вперёд, за Родину!» с противотанковыми гранатами бросился навстречу врагу. Воодушевлённые примером своего парторга, бойцы дружно пошли вперёд, навстречу врагу. Фашисты, не устояв против натиска гвардейцев, откатились назад, потеряв 4 танка и десятки солдат и офицеров. Около 20 гитлеровцев сразил сам Стерелюхин. За подвиг на Припяти гвардии старший лейтенант Алексей кузьмич Стерелюхин был представлен к званию Героя Советского Союза.</w:t>
      </w:r>
    </w:p>
    <w:p w:rsidR="00AF3A5B" w:rsidRPr="00A40350" w:rsidRDefault="00AF3A5B" w:rsidP="00BD359F">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В начале октября 1943г. в боях на Припятском плацдарме парторг Стерелюхин был тяжело ранен и 29 октября 1943г. умер от ран в госпитале в г</w:t>
      </w:r>
      <w:proofErr w:type="gramStart"/>
      <w:r w:rsidRPr="00A40350">
        <w:rPr>
          <w:rFonts w:ascii="Times New Roman" w:eastAsia="Times New Roman" w:hAnsi="Times New Roman" w:cs="Times New Roman"/>
          <w:sz w:val="24"/>
          <w:szCs w:val="24"/>
        </w:rPr>
        <w:t>.Л</w:t>
      </w:r>
      <w:proofErr w:type="gramEnd"/>
      <w:r w:rsidRPr="00A40350">
        <w:rPr>
          <w:rFonts w:ascii="Times New Roman" w:eastAsia="Times New Roman" w:hAnsi="Times New Roman" w:cs="Times New Roman"/>
          <w:sz w:val="24"/>
          <w:szCs w:val="24"/>
        </w:rPr>
        <w:t>ьгов Курской области.</w:t>
      </w:r>
    </w:p>
    <w:p w:rsidR="00BD359F" w:rsidRPr="00A40350" w:rsidRDefault="00BD359F" w:rsidP="00BD359F">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В третий период территория СССР была полностью очищена от врага. Вооруженные силы оказали помощь народам Европы в освобождении фашисткой оккупации. Наши войска стали освобождать город за городом, село за селом, хутор за хутором. Наша армия гнала захватчиков на запад, российские солдаты освобождали несчастных, пленных, голодных, замученных фашистами людей, вызволяли их из концлагерей, освобождали российские города, освобождали европейские города и страны. Победа была близка! В этот период силами СССР и его союзников была разгромлена фашистская Германия. Заключительная битва в Великой Отечественной войне стала Берлинская битва (16 апреля – 8 мая 1945 года).2 мая капитулировал Берлин. В тот же день в поместье Карлсхорсте представители армий СССР, США, Англии, Франции с одной стороны и поверженная Германия с другой стороны подписали акт о безоговорочной капитуляции гитлеровской Герман</w:t>
      </w:r>
      <w:proofErr w:type="gramStart"/>
      <w:r w:rsidRPr="00A40350">
        <w:rPr>
          <w:rFonts w:ascii="Times New Roman" w:eastAsia="Times New Roman" w:hAnsi="Times New Roman" w:cs="Times New Roman"/>
          <w:sz w:val="24"/>
          <w:szCs w:val="24"/>
        </w:rPr>
        <w:t>ии и ее</w:t>
      </w:r>
      <w:proofErr w:type="gramEnd"/>
      <w:r w:rsidRPr="00A40350">
        <w:rPr>
          <w:rFonts w:ascii="Times New Roman" w:eastAsia="Times New Roman" w:hAnsi="Times New Roman" w:cs="Times New Roman"/>
          <w:sz w:val="24"/>
          <w:szCs w:val="24"/>
        </w:rPr>
        <w:t xml:space="preserve"> вооруженных сил.</w:t>
      </w:r>
    </w:p>
    <w:p w:rsidR="00650CA9" w:rsidRPr="00A40350" w:rsidRDefault="00BD359F" w:rsidP="00650CA9">
      <w:pPr>
        <w:spacing w:before="100" w:beforeAutospacing="1" w:after="100" w:afterAutospacing="1" w:line="240" w:lineRule="auto"/>
        <w:rPr>
          <w:rFonts w:ascii="Georgia" w:eastAsia="Times New Roman" w:hAnsi="Georgia" w:cs="Times New Roman"/>
          <w:b/>
          <w:bCs/>
          <w:i/>
          <w:sz w:val="24"/>
          <w:szCs w:val="24"/>
        </w:rPr>
      </w:pPr>
      <w:r w:rsidRPr="00A40350">
        <w:rPr>
          <w:rFonts w:ascii="Times New Roman" w:eastAsia="Times New Roman" w:hAnsi="Times New Roman" w:cs="Times New Roman"/>
          <w:sz w:val="24"/>
          <w:szCs w:val="24"/>
        </w:rPr>
        <w:t xml:space="preserve"> </w:t>
      </w:r>
      <w:r w:rsidR="00650CA9" w:rsidRPr="00A40350">
        <w:rPr>
          <w:rFonts w:ascii="Times New Roman" w:eastAsia="Times New Roman" w:hAnsi="Times New Roman" w:cs="Times New Roman"/>
          <w:sz w:val="24"/>
          <w:szCs w:val="24"/>
        </w:rPr>
        <w:t>9 мая 1945 г. Москва салютовала победителям. 24 июня 1945 г. состоялся Парад Победы.</w:t>
      </w:r>
    </w:p>
    <w:p w:rsidR="00650CA9" w:rsidRPr="00A40350" w:rsidRDefault="00650CA9" w:rsidP="00650CA9">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Наша страна понесла огромные потери в той войне.</w:t>
      </w:r>
      <w:r w:rsidRPr="00A40350">
        <w:rPr>
          <w:rFonts w:ascii="Times New Roman" w:eastAsia="Times New Roman" w:hAnsi="Times New Roman" w:cs="Times New Roman"/>
          <w:noProof/>
          <w:sz w:val="24"/>
          <w:szCs w:val="24"/>
        </w:rPr>
        <w:t xml:space="preserve">  1418 </w:t>
      </w:r>
      <w:r w:rsidRPr="00A40350">
        <w:rPr>
          <w:rFonts w:ascii="Times New Roman" w:eastAsia="Times New Roman" w:hAnsi="Times New Roman" w:cs="Times New Roman"/>
          <w:sz w:val="24"/>
          <w:szCs w:val="24"/>
        </w:rPr>
        <w:t xml:space="preserve">дней длилась Великая Отечественная война. Было разрушено и сожжено </w:t>
      </w:r>
      <w:r w:rsidRPr="00A40350">
        <w:rPr>
          <w:rFonts w:ascii="Times New Roman" w:eastAsia="Times New Roman" w:hAnsi="Times New Roman" w:cs="Times New Roman"/>
          <w:noProof/>
          <w:sz w:val="24"/>
          <w:szCs w:val="24"/>
        </w:rPr>
        <w:t xml:space="preserve"> 1710 </w:t>
      </w:r>
      <w:r w:rsidRPr="00A40350">
        <w:rPr>
          <w:rFonts w:ascii="Times New Roman" w:eastAsia="Times New Roman" w:hAnsi="Times New Roman" w:cs="Times New Roman"/>
          <w:sz w:val="24"/>
          <w:szCs w:val="24"/>
        </w:rPr>
        <w:t xml:space="preserve">городов и посёлков, свыше </w:t>
      </w:r>
      <w:r w:rsidRPr="00A40350">
        <w:rPr>
          <w:rFonts w:ascii="Times New Roman" w:eastAsia="Times New Roman" w:hAnsi="Times New Roman" w:cs="Times New Roman"/>
          <w:noProof/>
          <w:sz w:val="24"/>
          <w:szCs w:val="24"/>
        </w:rPr>
        <w:t xml:space="preserve">70 </w:t>
      </w:r>
      <w:r w:rsidRPr="00A40350">
        <w:rPr>
          <w:rFonts w:ascii="Times New Roman" w:eastAsia="Times New Roman" w:hAnsi="Times New Roman" w:cs="Times New Roman"/>
          <w:sz w:val="24"/>
          <w:szCs w:val="24"/>
        </w:rPr>
        <w:t>тысяч сёл и деревень нашей Родины, оставлено без крова 25 миллионов человек. Около 27 миллионов жизней советских людей унесла война…</w:t>
      </w:r>
    </w:p>
    <w:p w:rsidR="00650CA9" w:rsidRPr="00A40350" w:rsidRDefault="00650CA9" w:rsidP="00650CA9">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Было разрушено 84 тыс. школ, 334 высших учебных заведений, </w:t>
      </w:r>
      <w:r w:rsidRPr="00A40350">
        <w:rPr>
          <w:rFonts w:ascii="Times New Roman" w:eastAsia="Times New Roman" w:hAnsi="Times New Roman" w:cs="Times New Roman"/>
          <w:noProof/>
          <w:sz w:val="24"/>
          <w:szCs w:val="24"/>
        </w:rPr>
        <w:t xml:space="preserve">3200 </w:t>
      </w:r>
      <w:r w:rsidRPr="00A40350">
        <w:rPr>
          <w:rFonts w:ascii="Times New Roman" w:eastAsia="Times New Roman" w:hAnsi="Times New Roman" w:cs="Times New Roman"/>
          <w:sz w:val="24"/>
          <w:szCs w:val="24"/>
        </w:rPr>
        <w:t xml:space="preserve">фабрик и заводов, 98 000 колхозов, музеев, клубов, институтов, школ и других организаций культуры около </w:t>
      </w:r>
      <w:r w:rsidRPr="00A40350">
        <w:rPr>
          <w:rFonts w:ascii="Times New Roman" w:eastAsia="Times New Roman" w:hAnsi="Times New Roman" w:cs="Times New Roman"/>
          <w:noProof/>
          <w:sz w:val="24"/>
          <w:szCs w:val="24"/>
        </w:rPr>
        <w:t xml:space="preserve">127 </w:t>
      </w:r>
      <w:r w:rsidRPr="00A40350">
        <w:rPr>
          <w:rFonts w:ascii="Times New Roman" w:eastAsia="Times New Roman" w:hAnsi="Times New Roman" w:cs="Times New Roman"/>
          <w:sz w:val="24"/>
          <w:szCs w:val="24"/>
        </w:rPr>
        <w:t>тысяч.</w:t>
      </w:r>
    </w:p>
    <w:p w:rsidR="00650CA9" w:rsidRPr="00A40350" w:rsidRDefault="00650CA9" w:rsidP="00650CA9">
      <w:pPr>
        <w:spacing w:before="100" w:beforeAutospacing="1" w:after="100" w:afterAutospacing="1" w:line="240" w:lineRule="auto"/>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Дороги, пройденные солдатом измеряются тысячами километров</w:t>
      </w:r>
      <w:proofErr w:type="gramStart"/>
      <w:r w:rsidRPr="00A40350">
        <w:rPr>
          <w:rFonts w:ascii="Times New Roman" w:eastAsia="Times New Roman" w:hAnsi="Times New Roman" w:cs="Times New Roman"/>
          <w:sz w:val="24"/>
          <w:szCs w:val="24"/>
        </w:rPr>
        <w:t>…О</w:t>
      </w:r>
      <w:proofErr w:type="gramEnd"/>
      <w:r w:rsidRPr="00A40350">
        <w:rPr>
          <w:rFonts w:ascii="Times New Roman" w:eastAsia="Times New Roman" w:hAnsi="Times New Roman" w:cs="Times New Roman"/>
          <w:sz w:val="24"/>
          <w:szCs w:val="24"/>
        </w:rPr>
        <w:t xml:space="preserve">т Бреста до Москвы – 1000 км, от Москвы до Берлина – </w:t>
      </w:r>
      <w:r w:rsidRPr="00A40350">
        <w:rPr>
          <w:rFonts w:ascii="Times New Roman" w:eastAsia="Times New Roman" w:hAnsi="Times New Roman" w:cs="Times New Roman"/>
          <w:noProof/>
          <w:sz w:val="24"/>
          <w:szCs w:val="24"/>
        </w:rPr>
        <w:t xml:space="preserve">1600 </w:t>
      </w:r>
      <w:r w:rsidRPr="00A40350">
        <w:rPr>
          <w:rFonts w:ascii="Times New Roman" w:eastAsia="Times New Roman" w:hAnsi="Times New Roman" w:cs="Times New Roman"/>
          <w:sz w:val="24"/>
          <w:szCs w:val="24"/>
        </w:rPr>
        <w:t xml:space="preserve">км. Если за каждого погибшего во второй мировой войне объявить минуту молчания, мир молчал бы </w:t>
      </w:r>
      <w:r w:rsidRPr="00A40350">
        <w:rPr>
          <w:rFonts w:ascii="Times New Roman" w:eastAsia="Times New Roman" w:hAnsi="Times New Roman" w:cs="Times New Roman"/>
          <w:b/>
          <w:i/>
          <w:noProof/>
          <w:sz w:val="24"/>
          <w:szCs w:val="24"/>
        </w:rPr>
        <w:t>50</w:t>
      </w:r>
      <w:r w:rsidRPr="00A40350">
        <w:rPr>
          <w:rFonts w:ascii="Times New Roman" w:eastAsia="Times New Roman" w:hAnsi="Times New Roman" w:cs="Times New Roman"/>
          <w:noProof/>
          <w:sz w:val="24"/>
          <w:szCs w:val="24"/>
        </w:rPr>
        <w:t xml:space="preserve"> </w:t>
      </w:r>
      <w:r w:rsidRPr="00A40350">
        <w:rPr>
          <w:rFonts w:ascii="Times New Roman" w:eastAsia="Times New Roman" w:hAnsi="Times New Roman" w:cs="Times New Roman"/>
          <w:sz w:val="24"/>
          <w:szCs w:val="24"/>
        </w:rPr>
        <w:t>лет.</w:t>
      </w:r>
    </w:p>
    <w:p w:rsidR="00650CA9" w:rsidRPr="006A39F1" w:rsidRDefault="00650CA9" w:rsidP="00650CA9">
      <w:pPr>
        <w:spacing w:after="0" w:line="240" w:lineRule="auto"/>
        <w:rPr>
          <w:rFonts w:ascii="Times New Roman" w:eastAsia="Times New Roman" w:hAnsi="Times New Roman" w:cs="Times New Roman"/>
          <w:sz w:val="24"/>
          <w:szCs w:val="24"/>
        </w:rPr>
      </w:pPr>
      <w:r w:rsidRPr="006A39F1">
        <w:rPr>
          <w:rFonts w:ascii="Times New Roman" w:eastAsia="Times New Roman" w:hAnsi="Times New Roman" w:cs="Times New Roman"/>
          <w:sz w:val="24"/>
          <w:szCs w:val="24"/>
        </w:rPr>
        <w:t xml:space="preserve">Прости, герой, что мы совсем не ценим, </w:t>
      </w:r>
      <w:r w:rsidRPr="006A39F1">
        <w:rPr>
          <w:rFonts w:ascii="Times New Roman" w:eastAsia="Times New Roman" w:hAnsi="Times New Roman" w:cs="Times New Roman"/>
          <w:sz w:val="24"/>
          <w:szCs w:val="24"/>
        </w:rPr>
        <w:br/>
        <w:t xml:space="preserve">Ведь все, что было </w:t>
      </w:r>
      <w:proofErr w:type="gramStart"/>
      <w:r w:rsidRPr="006A39F1">
        <w:rPr>
          <w:rFonts w:ascii="Times New Roman" w:eastAsia="Times New Roman" w:hAnsi="Times New Roman" w:cs="Times New Roman"/>
          <w:sz w:val="24"/>
          <w:szCs w:val="24"/>
        </w:rPr>
        <w:t>ты</w:t>
      </w:r>
      <w:proofErr w:type="gramEnd"/>
      <w:r w:rsidRPr="006A39F1">
        <w:rPr>
          <w:rFonts w:ascii="Times New Roman" w:eastAsia="Times New Roman" w:hAnsi="Times New Roman" w:cs="Times New Roman"/>
          <w:sz w:val="24"/>
          <w:szCs w:val="24"/>
        </w:rPr>
        <w:t xml:space="preserve"> отдал за нас. </w:t>
      </w:r>
      <w:r w:rsidRPr="006A39F1">
        <w:rPr>
          <w:rFonts w:ascii="Times New Roman" w:eastAsia="Times New Roman" w:hAnsi="Times New Roman" w:cs="Times New Roman"/>
          <w:sz w:val="24"/>
          <w:szCs w:val="24"/>
        </w:rPr>
        <w:br/>
        <w:t>И через много сотен поколений</w:t>
      </w:r>
      <w:proofErr w:type="gramStart"/>
      <w:r w:rsidRPr="006A39F1">
        <w:rPr>
          <w:rFonts w:ascii="Times New Roman" w:eastAsia="Times New Roman" w:hAnsi="Times New Roman" w:cs="Times New Roman"/>
          <w:sz w:val="24"/>
          <w:szCs w:val="24"/>
        </w:rPr>
        <w:t xml:space="preserve"> </w:t>
      </w:r>
      <w:r w:rsidRPr="006A39F1">
        <w:rPr>
          <w:rFonts w:ascii="Times New Roman" w:eastAsia="Times New Roman" w:hAnsi="Times New Roman" w:cs="Times New Roman"/>
          <w:sz w:val="24"/>
          <w:szCs w:val="24"/>
        </w:rPr>
        <w:br/>
        <w:t>Н</w:t>
      </w:r>
      <w:proofErr w:type="gramEnd"/>
      <w:r w:rsidRPr="006A39F1">
        <w:rPr>
          <w:rFonts w:ascii="Times New Roman" w:eastAsia="Times New Roman" w:hAnsi="Times New Roman" w:cs="Times New Roman"/>
          <w:sz w:val="24"/>
          <w:szCs w:val="24"/>
        </w:rPr>
        <w:t xml:space="preserve">адеюсь не забудут люди вас... </w:t>
      </w:r>
    </w:p>
    <w:p w:rsidR="00650CA9" w:rsidRPr="00A40350" w:rsidRDefault="00650CA9" w:rsidP="00650CA9">
      <w:pPr>
        <w:spacing w:before="100" w:beforeAutospacing="1" w:after="100" w:afterAutospacing="1" w:line="240" w:lineRule="auto"/>
        <w:rPr>
          <w:rFonts w:ascii="Georgia" w:eastAsia="Times New Roman" w:hAnsi="Georgia" w:cs="Times New Roman"/>
          <w:i/>
          <w:sz w:val="24"/>
          <w:szCs w:val="24"/>
        </w:rPr>
      </w:pPr>
      <w:r w:rsidRPr="00A40350">
        <w:rPr>
          <w:rFonts w:ascii="Georgia" w:eastAsia="Times New Roman" w:hAnsi="Georgia" w:cs="Times New Roman"/>
          <w:b/>
          <w:bCs/>
          <w:i/>
          <w:sz w:val="24"/>
          <w:szCs w:val="24"/>
        </w:rPr>
        <w:t xml:space="preserve">Заключение </w:t>
      </w:r>
    </w:p>
    <w:p w:rsidR="00650CA9" w:rsidRPr="00DC120D" w:rsidRDefault="00650CA9" w:rsidP="00650CA9">
      <w:pPr>
        <w:tabs>
          <w:tab w:val="left" w:pos="4820"/>
        </w:tabs>
        <w:spacing w:line="240" w:lineRule="auto"/>
        <w:ind w:firstLine="284"/>
        <w:rPr>
          <w:rFonts w:ascii="Times New Roman" w:eastAsia="Times New Roman" w:hAnsi="Times New Roman" w:cs="Times New Roman"/>
          <w:sz w:val="24"/>
          <w:szCs w:val="24"/>
        </w:rPr>
      </w:pPr>
      <w:r w:rsidRPr="00A40350">
        <w:rPr>
          <w:rFonts w:ascii="Times New Roman" w:eastAsia="Times New Roman" w:hAnsi="Times New Roman" w:cs="Times New Roman"/>
          <w:sz w:val="24"/>
          <w:szCs w:val="24"/>
        </w:rPr>
        <w:t xml:space="preserve">   </w:t>
      </w:r>
      <w:r w:rsidRPr="00DC120D">
        <w:rPr>
          <w:rFonts w:ascii="Times New Roman" w:eastAsia="Times New Roman" w:hAnsi="Times New Roman" w:cs="Times New Roman"/>
          <w:sz w:val="24"/>
          <w:szCs w:val="24"/>
        </w:rPr>
        <w:t xml:space="preserve">Со времени Победы прошло 75 лет. Вторая мировая война оказалась, прежде всего, войной танков, соревнованием моторов, огня и брони, и от того, чья конструкторская </w:t>
      </w:r>
      <w:r w:rsidRPr="00DC120D">
        <w:rPr>
          <w:rFonts w:ascii="Times New Roman" w:eastAsia="Times New Roman" w:hAnsi="Times New Roman" w:cs="Times New Roman"/>
          <w:sz w:val="24"/>
          <w:szCs w:val="24"/>
        </w:rPr>
        <w:lastRenderedPageBreak/>
        <w:t>мысль оказывалась точнее и глубже, зависел исход многих сражений. Советские математики многое сделали для восстановления и развития народного хозяйства. За годы войны в нечеловеческих условиях наблюдался прогресс в теоретической математике. До сих пор нет сводного труда, который бы показал, как много математики дали фронту для победы, как их исследования помогали совершенствовать оружие, которое использовали воины в боях.</w:t>
      </w:r>
    </w:p>
    <w:p w:rsidR="00650CA9" w:rsidRPr="00DC120D" w:rsidRDefault="00650CA9" w:rsidP="00650CA9">
      <w:pPr>
        <w:tabs>
          <w:tab w:val="left" w:pos="4820"/>
        </w:tabs>
        <w:spacing w:after="0" w:line="240" w:lineRule="auto"/>
        <w:ind w:firstLine="284"/>
        <w:rPr>
          <w:rFonts w:ascii="Times New Roman" w:eastAsia="Times New Roman" w:hAnsi="Times New Roman" w:cs="Times New Roman"/>
          <w:sz w:val="24"/>
          <w:szCs w:val="24"/>
        </w:rPr>
      </w:pPr>
      <w:r w:rsidRPr="00DC120D">
        <w:rPr>
          <w:rFonts w:ascii="Times New Roman" w:eastAsia="Times New Roman" w:hAnsi="Times New Roman" w:cs="Times New Roman"/>
          <w:sz w:val="24"/>
          <w:szCs w:val="24"/>
        </w:rPr>
        <w:t xml:space="preserve"> Этот пробел следует восполнить как можно быстрее, поскольку многих из тех, кто это делал, уже нет в живых, поскольку человеческая память несовершенна и многое забывается. А нам никак нельзя забывать о том, что подвиг народа в Великой Отечественной войне не ограничивается только славными делами фронтовиков, что основы победы ковались и в тылу, где руками рабочих и их разумом, руками и разумом инженеров и ученых создавалась и совершенствовалась военная техника. Нельзя нам забывать и того, что по многим параметрам к концу войны наши танки, самолеты, артиллерийские орудия стали совершеннее тех, которые противопоставлял нам враг. Нельзя забывать, что в конце войны мы вынуждены, были вплотную заняться созданием собственного атомного оружия, а для этого пришлось объединить интеллектуальные усилия физиков, химиков, технологов, математиков, металлургов и самостоятельно пройти тот путь, который уже был пройден США и их западными союзниками. </w:t>
      </w:r>
    </w:p>
    <w:p w:rsidR="00650CA9" w:rsidRPr="00DC120D" w:rsidRDefault="00650CA9" w:rsidP="00650CA9">
      <w:pPr>
        <w:tabs>
          <w:tab w:val="left" w:pos="4820"/>
        </w:tabs>
        <w:spacing w:after="0" w:line="240" w:lineRule="auto"/>
        <w:ind w:firstLine="284"/>
        <w:rPr>
          <w:rFonts w:ascii="Times New Roman" w:eastAsia="Times New Roman" w:hAnsi="Times New Roman" w:cs="Times New Roman"/>
          <w:sz w:val="24"/>
          <w:szCs w:val="24"/>
        </w:rPr>
      </w:pPr>
      <w:r w:rsidRPr="00DC120D">
        <w:rPr>
          <w:rFonts w:ascii="Times New Roman" w:eastAsia="Times New Roman" w:hAnsi="Times New Roman" w:cs="Times New Roman"/>
          <w:sz w:val="24"/>
          <w:szCs w:val="24"/>
        </w:rPr>
        <w:t xml:space="preserve"> К сожалению, и теперь положение в мире таково, что страны, а вместе с ней и математики, вынуждены уделять внимание разработке проблем обороны. Однако это не самоцель, а вынужденная необходимость. Каждый же из нас мечтает о том времени, когда человечество забудет о войнах и о подготовке к ним.</w:t>
      </w:r>
    </w:p>
    <w:p w:rsidR="00650CA9" w:rsidRPr="00DC120D" w:rsidRDefault="00650CA9" w:rsidP="00650CA9">
      <w:pPr>
        <w:tabs>
          <w:tab w:val="left" w:pos="4820"/>
        </w:tabs>
        <w:spacing w:after="0" w:line="240" w:lineRule="auto"/>
        <w:ind w:firstLine="284"/>
        <w:rPr>
          <w:rFonts w:ascii="Times New Roman" w:eastAsia="Times New Roman" w:hAnsi="Times New Roman" w:cs="Times New Roman"/>
          <w:sz w:val="24"/>
          <w:szCs w:val="24"/>
        </w:rPr>
      </w:pPr>
      <w:r w:rsidRPr="00DC120D">
        <w:rPr>
          <w:rFonts w:ascii="Times New Roman" w:eastAsia="Times New Roman" w:hAnsi="Times New Roman" w:cs="Times New Roman"/>
          <w:sz w:val="24"/>
          <w:szCs w:val="24"/>
        </w:rPr>
        <w:t xml:space="preserve"> Таким образом, мы считаем, что тема нашей работы очень актуальна в наши дни, особенно для наших сверстников.</w:t>
      </w:r>
    </w:p>
    <w:p w:rsidR="00650CA9" w:rsidRPr="00DC120D" w:rsidRDefault="00650CA9" w:rsidP="00650CA9">
      <w:pPr>
        <w:tabs>
          <w:tab w:val="left" w:pos="4820"/>
        </w:tabs>
        <w:spacing w:after="0" w:line="240" w:lineRule="auto"/>
        <w:ind w:firstLine="284"/>
        <w:outlineLvl w:val="0"/>
        <w:rPr>
          <w:rFonts w:ascii="Times New Roman" w:eastAsia="Times New Roman" w:hAnsi="Times New Roman" w:cs="Times New Roman"/>
          <w:sz w:val="24"/>
          <w:szCs w:val="24"/>
        </w:rPr>
      </w:pPr>
      <w:r w:rsidRPr="00DC120D">
        <w:rPr>
          <w:rFonts w:ascii="Times New Roman" w:eastAsia="Times New Roman" w:hAnsi="Times New Roman" w:cs="Times New Roman"/>
          <w:sz w:val="24"/>
          <w:szCs w:val="24"/>
        </w:rPr>
        <w:t xml:space="preserve"> Во-первых, она приближает математику к истории моей страны, к жизни.</w:t>
      </w:r>
    </w:p>
    <w:p w:rsidR="00650CA9" w:rsidRPr="00DC120D" w:rsidRDefault="00650CA9" w:rsidP="00650CA9">
      <w:pPr>
        <w:tabs>
          <w:tab w:val="left" w:pos="4820"/>
        </w:tabs>
        <w:spacing w:after="0" w:line="240" w:lineRule="auto"/>
        <w:ind w:firstLine="284"/>
        <w:rPr>
          <w:rFonts w:ascii="Times New Roman" w:eastAsia="Times New Roman" w:hAnsi="Times New Roman" w:cs="Times New Roman"/>
          <w:sz w:val="24"/>
          <w:szCs w:val="24"/>
        </w:rPr>
      </w:pPr>
      <w:r w:rsidRPr="00DC120D">
        <w:rPr>
          <w:rFonts w:ascii="Times New Roman" w:eastAsia="Times New Roman" w:hAnsi="Times New Roman" w:cs="Times New Roman"/>
          <w:sz w:val="24"/>
          <w:szCs w:val="24"/>
        </w:rPr>
        <w:t xml:space="preserve"> Показывает, что это не просто сухие цифры, это история, человеческие судьбы. Ведь от точности расчетов зависели человеческие жизни.</w:t>
      </w:r>
    </w:p>
    <w:p w:rsidR="00650CA9" w:rsidRPr="00DC120D" w:rsidRDefault="00650CA9" w:rsidP="00650CA9">
      <w:pPr>
        <w:tabs>
          <w:tab w:val="left" w:pos="4820"/>
        </w:tabs>
        <w:spacing w:after="0" w:line="240" w:lineRule="auto"/>
        <w:ind w:firstLine="284"/>
        <w:rPr>
          <w:rFonts w:ascii="Times New Roman" w:eastAsia="Times New Roman" w:hAnsi="Times New Roman" w:cs="Times New Roman"/>
          <w:sz w:val="24"/>
          <w:szCs w:val="24"/>
        </w:rPr>
      </w:pPr>
      <w:r w:rsidRPr="00DC120D">
        <w:rPr>
          <w:rFonts w:ascii="Times New Roman" w:eastAsia="Times New Roman" w:hAnsi="Times New Roman" w:cs="Times New Roman"/>
          <w:sz w:val="24"/>
          <w:szCs w:val="24"/>
        </w:rPr>
        <w:t xml:space="preserve"> Во- вторых, эта работа помогает понять, что изучение математики необходимо, она соприкасается со всеми отраслями науки. </w:t>
      </w:r>
    </w:p>
    <w:p w:rsidR="00650CA9" w:rsidRPr="00DC120D" w:rsidRDefault="00650CA9" w:rsidP="00650CA9">
      <w:pPr>
        <w:spacing w:before="100" w:beforeAutospacing="1" w:after="100" w:afterAutospacing="1" w:line="240" w:lineRule="auto"/>
        <w:rPr>
          <w:rFonts w:ascii="Times New Roman" w:eastAsia="Times New Roman" w:hAnsi="Times New Roman" w:cs="Times New Roman"/>
          <w:sz w:val="24"/>
          <w:szCs w:val="24"/>
        </w:rPr>
      </w:pPr>
      <w:r w:rsidRPr="00DC120D">
        <w:rPr>
          <w:rFonts w:ascii="Times New Roman" w:eastAsia="Times New Roman" w:hAnsi="Times New Roman" w:cs="Times New Roman"/>
          <w:sz w:val="24"/>
          <w:szCs w:val="24"/>
        </w:rPr>
        <w:t>Но мы помним всех, кто не вернулся с той далекой и страшной войны, кто был на ней, но не дожил до дня сегодняшнего, кто победил, что бы мы все сейчас жили спокойно!</w:t>
      </w:r>
    </w:p>
    <w:p w:rsidR="00650CA9" w:rsidRPr="00DC120D" w:rsidRDefault="00650CA9" w:rsidP="00650CA9">
      <w:pPr>
        <w:spacing w:before="100" w:beforeAutospacing="1" w:after="100" w:afterAutospacing="1" w:line="240" w:lineRule="auto"/>
        <w:rPr>
          <w:rFonts w:ascii="Times New Roman" w:eastAsia="Times New Roman" w:hAnsi="Times New Roman" w:cs="Times New Roman"/>
          <w:sz w:val="24"/>
          <w:szCs w:val="24"/>
        </w:rPr>
      </w:pPr>
      <w:r w:rsidRPr="00DC120D">
        <w:rPr>
          <w:rFonts w:ascii="Times New Roman" w:eastAsia="Times New Roman" w:hAnsi="Times New Roman" w:cs="Times New Roman"/>
          <w:sz w:val="24"/>
          <w:szCs w:val="24"/>
        </w:rPr>
        <w:t>Вспомним их поимённо,</w:t>
      </w:r>
      <w:r w:rsidRPr="00DC120D">
        <w:rPr>
          <w:rFonts w:ascii="Times New Roman" w:eastAsia="Times New Roman" w:hAnsi="Times New Roman" w:cs="Times New Roman"/>
          <w:sz w:val="24"/>
          <w:szCs w:val="24"/>
        </w:rPr>
        <w:br/>
        <w:t>Горем вспомним своим</w:t>
      </w:r>
      <w:proofErr w:type="gramStart"/>
      <w:r w:rsidRPr="00DC120D">
        <w:rPr>
          <w:rFonts w:ascii="Times New Roman" w:eastAsia="Times New Roman" w:hAnsi="Times New Roman" w:cs="Times New Roman"/>
          <w:sz w:val="24"/>
          <w:szCs w:val="24"/>
        </w:rPr>
        <w:t>…</w:t>
      </w:r>
      <w:r w:rsidRPr="00DC120D">
        <w:rPr>
          <w:rFonts w:ascii="Times New Roman" w:eastAsia="Times New Roman" w:hAnsi="Times New Roman" w:cs="Times New Roman"/>
          <w:sz w:val="24"/>
          <w:szCs w:val="24"/>
        </w:rPr>
        <w:br/>
        <w:t>Э</w:t>
      </w:r>
      <w:proofErr w:type="gramEnd"/>
      <w:r w:rsidRPr="00DC120D">
        <w:rPr>
          <w:rFonts w:ascii="Times New Roman" w:eastAsia="Times New Roman" w:hAnsi="Times New Roman" w:cs="Times New Roman"/>
          <w:sz w:val="24"/>
          <w:szCs w:val="24"/>
        </w:rPr>
        <w:t>то нужно не мёртвым!</w:t>
      </w:r>
      <w:r w:rsidRPr="00DC120D">
        <w:rPr>
          <w:rFonts w:ascii="Times New Roman" w:eastAsia="Times New Roman" w:hAnsi="Times New Roman" w:cs="Times New Roman"/>
          <w:sz w:val="24"/>
          <w:szCs w:val="24"/>
        </w:rPr>
        <w:br/>
        <w:t>Это нужно живым!</w:t>
      </w:r>
    </w:p>
    <w:p w:rsidR="00650CA9" w:rsidRPr="00DC120D" w:rsidRDefault="00650CA9" w:rsidP="00650CA9">
      <w:pPr>
        <w:tabs>
          <w:tab w:val="left" w:pos="4820"/>
        </w:tabs>
        <w:spacing w:after="0" w:line="240" w:lineRule="auto"/>
        <w:ind w:firstLine="284"/>
        <w:rPr>
          <w:rFonts w:ascii="Times New Roman" w:eastAsia="Times New Roman" w:hAnsi="Times New Roman" w:cs="Times New Roman"/>
          <w:sz w:val="24"/>
          <w:szCs w:val="24"/>
        </w:rPr>
      </w:pPr>
    </w:p>
    <w:p w:rsidR="00650CA9" w:rsidRPr="00DC120D" w:rsidRDefault="00650CA9" w:rsidP="00650CA9">
      <w:pPr>
        <w:tabs>
          <w:tab w:val="left" w:pos="4820"/>
        </w:tabs>
        <w:spacing w:after="0" w:line="240" w:lineRule="auto"/>
        <w:ind w:firstLine="284"/>
        <w:rPr>
          <w:rFonts w:ascii="Times New Roman" w:eastAsia="Times New Roman" w:hAnsi="Times New Roman" w:cs="Times New Roman"/>
          <w:sz w:val="24"/>
          <w:szCs w:val="24"/>
        </w:rPr>
      </w:pPr>
    </w:p>
    <w:p w:rsidR="00650CA9" w:rsidRPr="00DC120D" w:rsidRDefault="00650CA9" w:rsidP="00650CA9">
      <w:pPr>
        <w:tabs>
          <w:tab w:val="left" w:pos="4820"/>
        </w:tabs>
        <w:spacing w:after="0" w:line="240" w:lineRule="auto"/>
        <w:ind w:firstLine="284"/>
        <w:rPr>
          <w:rFonts w:ascii="Times New Roman" w:eastAsia="Times New Roman" w:hAnsi="Times New Roman" w:cs="Times New Roman"/>
          <w:sz w:val="24"/>
          <w:szCs w:val="24"/>
        </w:rPr>
      </w:pPr>
    </w:p>
    <w:p w:rsidR="00650CA9" w:rsidRPr="00DC120D" w:rsidRDefault="00650CA9" w:rsidP="00650CA9">
      <w:pPr>
        <w:tabs>
          <w:tab w:val="left" w:pos="4820"/>
        </w:tabs>
        <w:spacing w:after="0" w:line="240" w:lineRule="auto"/>
        <w:ind w:firstLine="284"/>
        <w:rPr>
          <w:rFonts w:ascii="Times New Roman" w:eastAsia="Times New Roman" w:hAnsi="Times New Roman" w:cs="Times New Roman"/>
          <w:sz w:val="24"/>
          <w:szCs w:val="24"/>
        </w:rPr>
      </w:pPr>
    </w:p>
    <w:p w:rsidR="00650CA9" w:rsidRPr="00DC120D" w:rsidRDefault="00650CA9" w:rsidP="00650CA9">
      <w:pPr>
        <w:tabs>
          <w:tab w:val="left" w:pos="4820"/>
        </w:tabs>
        <w:spacing w:after="0" w:line="240" w:lineRule="auto"/>
        <w:ind w:firstLine="284"/>
        <w:rPr>
          <w:rFonts w:ascii="Times New Roman" w:eastAsia="Times New Roman" w:hAnsi="Times New Roman" w:cs="Times New Roman"/>
          <w:sz w:val="24"/>
          <w:szCs w:val="24"/>
        </w:rPr>
      </w:pPr>
    </w:p>
    <w:p w:rsidR="00650CA9" w:rsidRPr="00DC120D" w:rsidRDefault="00650CA9" w:rsidP="00650CA9">
      <w:pPr>
        <w:tabs>
          <w:tab w:val="left" w:pos="4820"/>
        </w:tabs>
        <w:spacing w:after="0" w:line="240" w:lineRule="auto"/>
        <w:ind w:firstLine="284"/>
        <w:rPr>
          <w:rFonts w:ascii="Times New Roman" w:eastAsia="Times New Roman" w:hAnsi="Times New Roman" w:cs="Times New Roman"/>
          <w:b/>
          <w:i/>
          <w:sz w:val="24"/>
          <w:szCs w:val="24"/>
        </w:rPr>
      </w:pPr>
      <w:r w:rsidRPr="00DC120D">
        <w:rPr>
          <w:rFonts w:ascii="Times New Roman" w:eastAsia="Times New Roman" w:hAnsi="Times New Roman" w:cs="Times New Roman"/>
          <w:b/>
          <w:i/>
          <w:sz w:val="24"/>
          <w:szCs w:val="24"/>
        </w:rPr>
        <w:t>Литература</w:t>
      </w:r>
    </w:p>
    <w:p w:rsidR="00650CA9" w:rsidRPr="00DC120D" w:rsidRDefault="00650CA9" w:rsidP="00650CA9">
      <w:pPr>
        <w:tabs>
          <w:tab w:val="left" w:pos="4820"/>
        </w:tabs>
        <w:spacing w:after="0" w:line="240" w:lineRule="auto"/>
        <w:ind w:firstLine="284"/>
        <w:rPr>
          <w:rFonts w:ascii="Times New Roman" w:eastAsia="Times New Roman" w:hAnsi="Times New Roman" w:cs="Times New Roman"/>
          <w:color w:val="000000"/>
          <w:sz w:val="24"/>
          <w:szCs w:val="24"/>
        </w:rPr>
      </w:pPr>
      <w:r w:rsidRPr="00DC120D">
        <w:rPr>
          <w:rFonts w:ascii="Times New Roman" w:eastAsia="Times New Roman" w:hAnsi="Times New Roman" w:cs="Times New Roman"/>
          <w:color w:val="000000"/>
          <w:sz w:val="24"/>
          <w:szCs w:val="24"/>
        </w:rPr>
        <w:t>1)Гнеденко Б.В. Математика и оборона страны, - М.: 1978.</w:t>
      </w:r>
    </w:p>
    <w:p w:rsidR="00650CA9" w:rsidRPr="00DC120D" w:rsidRDefault="00650CA9" w:rsidP="00650CA9">
      <w:pPr>
        <w:tabs>
          <w:tab w:val="left" w:pos="4820"/>
        </w:tabs>
        <w:spacing w:after="0" w:line="240" w:lineRule="auto"/>
        <w:ind w:firstLine="284"/>
        <w:rPr>
          <w:rFonts w:ascii="Times New Roman" w:eastAsia="Times New Roman" w:hAnsi="Times New Roman" w:cs="Times New Roman"/>
          <w:color w:val="000000"/>
          <w:sz w:val="24"/>
          <w:szCs w:val="24"/>
        </w:rPr>
      </w:pPr>
      <w:r w:rsidRPr="00DC120D">
        <w:rPr>
          <w:rFonts w:ascii="Times New Roman" w:eastAsia="Times New Roman" w:hAnsi="Times New Roman" w:cs="Times New Roman"/>
          <w:color w:val="000000"/>
          <w:sz w:val="24"/>
          <w:szCs w:val="24"/>
        </w:rPr>
        <w:t xml:space="preserve"> 2)Гнеденко Б. В. Математика и контроль качества продукции М.: Знание, 1984.</w:t>
      </w:r>
    </w:p>
    <w:p w:rsidR="00650CA9" w:rsidRPr="00DC120D" w:rsidRDefault="00650CA9" w:rsidP="00650CA9">
      <w:pPr>
        <w:tabs>
          <w:tab w:val="left" w:pos="4820"/>
        </w:tabs>
        <w:spacing w:after="0" w:line="240" w:lineRule="auto"/>
        <w:ind w:firstLine="284"/>
        <w:rPr>
          <w:rFonts w:ascii="Times New Roman" w:eastAsia="Times New Roman" w:hAnsi="Times New Roman" w:cs="Times New Roman"/>
          <w:color w:val="000000"/>
          <w:sz w:val="24"/>
          <w:szCs w:val="24"/>
        </w:rPr>
      </w:pPr>
      <w:r w:rsidRPr="00DC120D">
        <w:rPr>
          <w:rFonts w:ascii="Times New Roman" w:eastAsia="Times New Roman" w:hAnsi="Times New Roman" w:cs="Times New Roman"/>
          <w:color w:val="000000"/>
          <w:sz w:val="24"/>
          <w:szCs w:val="24"/>
        </w:rPr>
        <w:t xml:space="preserve"> 3)Левшин Б.В. Советская наука в годы Великой Отечественной Войны - М.: Наука, 1983.</w:t>
      </w:r>
    </w:p>
    <w:p w:rsidR="00650CA9" w:rsidRPr="00DC120D" w:rsidRDefault="00650CA9" w:rsidP="00650CA9">
      <w:pPr>
        <w:tabs>
          <w:tab w:val="left" w:pos="4820"/>
        </w:tabs>
        <w:spacing w:after="0" w:line="240" w:lineRule="auto"/>
        <w:ind w:firstLine="284"/>
        <w:rPr>
          <w:rFonts w:ascii="Times New Roman" w:eastAsia="Times New Roman" w:hAnsi="Times New Roman" w:cs="Times New Roman"/>
          <w:color w:val="000000"/>
          <w:sz w:val="24"/>
          <w:szCs w:val="24"/>
        </w:rPr>
      </w:pPr>
      <w:r w:rsidRPr="00DC120D">
        <w:rPr>
          <w:rFonts w:ascii="Times New Roman" w:eastAsia="Times New Roman" w:hAnsi="Times New Roman" w:cs="Times New Roman"/>
          <w:color w:val="000000"/>
          <w:sz w:val="24"/>
          <w:szCs w:val="24"/>
        </w:rPr>
        <w:t xml:space="preserve"> 4)Оружие Победы.-2-е изд., перераб. И доп. - М: Машиностроение, 1986.</w:t>
      </w:r>
    </w:p>
    <w:p w:rsidR="00650CA9" w:rsidRPr="00DC120D" w:rsidRDefault="00650CA9" w:rsidP="00650CA9">
      <w:pPr>
        <w:tabs>
          <w:tab w:val="left" w:pos="4820"/>
        </w:tabs>
        <w:spacing w:after="0" w:line="240" w:lineRule="auto"/>
        <w:ind w:firstLine="284"/>
        <w:rPr>
          <w:rFonts w:ascii="Times New Roman" w:eastAsia="Times New Roman" w:hAnsi="Times New Roman" w:cs="Times New Roman"/>
          <w:color w:val="000000"/>
          <w:sz w:val="24"/>
          <w:szCs w:val="24"/>
        </w:rPr>
      </w:pPr>
      <w:r w:rsidRPr="00DC120D">
        <w:rPr>
          <w:rFonts w:ascii="Times New Roman" w:eastAsia="Times New Roman" w:hAnsi="Times New Roman" w:cs="Times New Roman"/>
          <w:color w:val="000000"/>
          <w:sz w:val="24"/>
          <w:szCs w:val="24"/>
        </w:rPr>
        <w:t>5)Интернет ресурсы</w:t>
      </w:r>
    </w:p>
    <w:p w:rsidR="00650CA9" w:rsidRPr="00DC120D" w:rsidRDefault="00650CA9" w:rsidP="00650CA9">
      <w:pPr>
        <w:rPr>
          <w:sz w:val="24"/>
          <w:szCs w:val="24"/>
        </w:rPr>
      </w:pPr>
    </w:p>
    <w:p w:rsidR="00650CA9" w:rsidRPr="00DC120D" w:rsidRDefault="00650CA9" w:rsidP="00650CA9">
      <w:pPr>
        <w:rPr>
          <w:sz w:val="24"/>
          <w:szCs w:val="24"/>
        </w:rPr>
      </w:pPr>
    </w:p>
    <w:p w:rsidR="00650CA9" w:rsidRPr="00DC120D" w:rsidRDefault="00650CA9" w:rsidP="00650CA9">
      <w:pPr>
        <w:rPr>
          <w:sz w:val="24"/>
          <w:szCs w:val="24"/>
        </w:rPr>
      </w:pPr>
    </w:p>
    <w:p w:rsidR="00650CA9" w:rsidRPr="00DC120D" w:rsidRDefault="00650CA9" w:rsidP="00650CA9">
      <w:pPr>
        <w:rPr>
          <w:sz w:val="24"/>
          <w:szCs w:val="24"/>
        </w:rPr>
      </w:pPr>
    </w:p>
    <w:p w:rsidR="00650CA9" w:rsidRPr="00DC120D" w:rsidRDefault="00650CA9" w:rsidP="00650CA9">
      <w:pPr>
        <w:rPr>
          <w:sz w:val="24"/>
          <w:szCs w:val="24"/>
        </w:rPr>
      </w:pPr>
    </w:p>
    <w:p w:rsidR="00650CA9" w:rsidRPr="00DC120D" w:rsidRDefault="00650CA9" w:rsidP="00650CA9">
      <w:pPr>
        <w:rPr>
          <w:sz w:val="24"/>
          <w:szCs w:val="24"/>
        </w:rPr>
      </w:pPr>
    </w:p>
    <w:p w:rsidR="00650CA9" w:rsidRPr="00DC120D" w:rsidRDefault="00650CA9" w:rsidP="00650CA9">
      <w:pPr>
        <w:rPr>
          <w:sz w:val="24"/>
          <w:szCs w:val="24"/>
        </w:rPr>
      </w:pPr>
    </w:p>
    <w:p w:rsidR="00650CA9" w:rsidRPr="00DC120D" w:rsidRDefault="00650CA9" w:rsidP="00650CA9">
      <w:pPr>
        <w:rPr>
          <w:sz w:val="24"/>
          <w:szCs w:val="24"/>
        </w:rPr>
      </w:pPr>
    </w:p>
    <w:p w:rsidR="00650CA9" w:rsidRPr="00DC120D" w:rsidRDefault="00650CA9" w:rsidP="00650CA9">
      <w:pPr>
        <w:rPr>
          <w:sz w:val="24"/>
          <w:szCs w:val="24"/>
        </w:rPr>
      </w:pPr>
    </w:p>
    <w:p w:rsidR="00650CA9" w:rsidRPr="00DC120D" w:rsidRDefault="00650CA9" w:rsidP="00650CA9">
      <w:pPr>
        <w:rPr>
          <w:sz w:val="24"/>
          <w:szCs w:val="24"/>
        </w:rPr>
      </w:pPr>
    </w:p>
    <w:p w:rsidR="00650CA9" w:rsidRPr="00DC120D" w:rsidRDefault="00650CA9" w:rsidP="00650CA9">
      <w:pPr>
        <w:rPr>
          <w:sz w:val="24"/>
          <w:szCs w:val="24"/>
        </w:rPr>
      </w:pPr>
    </w:p>
    <w:p w:rsidR="00650CA9" w:rsidRPr="00DC120D" w:rsidRDefault="00650CA9" w:rsidP="00650CA9">
      <w:pPr>
        <w:rPr>
          <w:sz w:val="24"/>
          <w:szCs w:val="24"/>
        </w:rPr>
      </w:pPr>
    </w:p>
    <w:p w:rsidR="00210354" w:rsidRPr="008A6C5E" w:rsidRDefault="00210354" w:rsidP="00650CA9">
      <w:pPr>
        <w:spacing w:before="100" w:beforeAutospacing="1" w:after="100" w:afterAutospacing="1" w:line="240" w:lineRule="auto"/>
      </w:pPr>
    </w:p>
    <w:sectPr w:rsidR="00210354" w:rsidRPr="008A6C5E" w:rsidSect="00C41BAD">
      <w:footerReference w:type="default" r:id="rId9"/>
      <w:pgSz w:w="11906" w:h="16838" w:code="9"/>
      <w:pgMar w:top="284" w:right="850" w:bottom="28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E7C" w:rsidRDefault="00C02E7C" w:rsidP="00A33B37">
      <w:pPr>
        <w:spacing w:after="0" w:line="240" w:lineRule="auto"/>
      </w:pPr>
      <w:r>
        <w:separator/>
      </w:r>
    </w:p>
  </w:endnote>
  <w:endnote w:type="continuationSeparator" w:id="0">
    <w:p w:rsidR="00C02E7C" w:rsidRDefault="00C02E7C" w:rsidP="00A33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9711"/>
    </w:sdtPr>
    <w:sdtEndPr/>
    <w:sdtContent>
      <w:p w:rsidR="00925117" w:rsidRDefault="00394D50">
        <w:pPr>
          <w:pStyle w:val="afb"/>
          <w:jc w:val="right"/>
        </w:pPr>
        <w:r>
          <w:fldChar w:fldCharType="begin"/>
        </w:r>
        <w:r>
          <w:instrText xml:space="preserve"> PAGE   \* MERGEFORMAT </w:instrText>
        </w:r>
        <w:r>
          <w:fldChar w:fldCharType="separate"/>
        </w:r>
        <w:r w:rsidR="00371316">
          <w:rPr>
            <w:noProof/>
          </w:rPr>
          <w:t>6</w:t>
        </w:r>
        <w:r>
          <w:rPr>
            <w:noProof/>
          </w:rPr>
          <w:fldChar w:fldCharType="end"/>
        </w:r>
      </w:p>
    </w:sdtContent>
  </w:sdt>
  <w:p w:rsidR="00925117" w:rsidRDefault="00925117">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E7C" w:rsidRDefault="00C02E7C" w:rsidP="00A33B37">
      <w:pPr>
        <w:spacing w:after="0" w:line="240" w:lineRule="auto"/>
      </w:pPr>
      <w:r>
        <w:separator/>
      </w:r>
    </w:p>
  </w:footnote>
  <w:footnote w:type="continuationSeparator" w:id="0">
    <w:p w:rsidR="00C02E7C" w:rsidRDefault="00C02E7C" w:rsidP="00A33B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festival.1september.ru/articles/212147/Image163.jpg" style="width:11.25pt;height:11.25pt;visibility:visible;mso-wrap-style:square" o:bullet="t">
        <v:imagedata r:id="rId1" o:title="Image163"/>
      </v:shape>
    </w:pict>
  </w:numPicBullet>
  <w:abstractNum w:abstractNumId="0">
    <w:nsid w:val="0ECC68E5"/>
    <w:multiLevelType w:val="hybridMultilevel"/>
    <w:tmpl w:val="E68E6E6C"/>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nsid w:val="12D77A46"/>
    <w:multiLevelType w:val="hybridMultilevel"/>
    <w:tmpl w:val="0B623058"/>
    <w:lvl w:ilvl="0" w:tplc="04190001">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
    <w:nsid w:val="1DC72361"/>
    <w:multiLevelType w:val="multilevel"/>
    <w:tmpl w:val="03065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BC3210"/>
    <w:multiLevelType w:val="multilevel"/>
    <w:tmpl w:val="8850C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6972C75"/>
    <w:multiLevelType w:val="multilevel"/>
    <w:tmpl w:val="987EA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A9C6EB0"/>
    <w:multiLevelType w:val="hybridMultilevel"/>
    <w:tmpl w:val="3F76E0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8822E9"/>
    <w:multiLevelType w:val="multilevel"/>
    <w:tmpl w:val="05EA5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73416A7"/>
    <w:multiLevelType w:val="multilevel"/>
    <w:tmpl w:val="839C6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C043813"/>
    <w:multiLevelType w:val="multilevel"/>
    <w:tmpl w:val="C95A0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EAA33E6"/>
    <w:multiLevelType w:val="multilevel"/>
    <w:tmpl w:val="94CAB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C884495"/>
    <w:multiLevelType w:val="hybridMultilevel"/>
    <w:tmpl w:val="9B383EA8"/>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53301CF0"/>
    <w:multiLevelType w:val="multilevel"/>
    <w:tmpl w:val="A3A6C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D223B52"/>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2"/>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4"/>
  </w:num>
  <w:num w:numId="11">
    <w:abstractNumId w:val="6"/>
  </w:num>
  <w:num w:numId="12">
    <w:abstractNumId w:val="3"/>
  </w:num>
  <w:num w:numId="13">
    <w:abstractNumId w:val="9"/>
  </w:num>
  <w:num w:numId="14">
    <w:abstractNumId w:val="8"/>
  </w:num>
  <w:num w:numId="15">
    <w:abstractNumId w:val="7"/>
  </w:num>
  <w:num w:numId="16">
    <w:abstractNumId w:val="2"/>
  </w:num>
  <w:num w:numId="17">
    <w:abstractNumId w:val="11"/>
  </w:num>
  <w:num w:numId="18">
    <w:abstractNumId w:val="5"/>
  </w:num>
  <w:num w:numId="19">
    <w:abstractNumId w:val="1"/>
  </w:num>
  <w:num w:numId="20">
    <w:abstractNumId w:val="0"/>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6B1"/>
    <w:rsid w:val="00016D04"/>
    <w:rsid w:val="00045819"/>
    <w:rsid w:val="00050DCF"/>
    <w:rsid w:val="000C06F4"/>
    <w:rsid w:val="000D7717"/>
    <w:rsid w:val="000F6400"/>
    <w:rsid w:val="00121A96"/>
    <w:rsid w:val="001260E1"/>
    <w:rsid w:val="00160EB8"/>
    <w:rsid w:val="001A238D"/>
    <w:rsid w:val="001C4C23"/>
    <w:rsid w:val="001D1627"/>
    <w:rsid w:val="001D3F67"/>
    <w:rsid w:val="00210354"/>
    <w:rsid w:val="002554F5"/>
    <w:rsid w:val="00291AB5"/>
    <w:rsid w:val="002B3344"/>
    <w:rsid w:val="002C0775"/>
    <w:rsid w:val="002D5210"/>
    <w:rsid w:val="002D67D7"/>
    <w:rsid w:val="002F0AC7"/>
    <w:rsid w:val="002F4F27"/>
    <w:rsid w:val="00337BDC"/>
    <w:rsid w:val="00371316"/>
    <w:rsid w:val="00386098"/>
    <w:rsid w:val="00394D50"/>
    <w:rsid w:val="003D0915"/>
    <w:rsid w:val="003E323C"/>
    <w:rsid w:val="003E3CAE"/>
    <w:rsid w:val="003E5E8E"/>
    <w:rsid w:val="00403132"/>
    <w:rsid w:val="00484AAC"/>
    <w:rsid w:val="004A27F1"/>
    <w:rsid w:val="004D506D"/>
    <w:rsid w:val="004F5A11"/>
    <w:rsid w:val="005377C0"/>
    <w:rsid w:val="006403A7"/>
    <w:rsid w:val="00650CA9"/>
    <w:rsid w:val="006A39F1"/>
    <w:rsid w:val="006B2A6A"/>
    <w:rsid w:val="00783D8E"/>
    <w:rsid w:val="0079615E"/>
    <w:rsid w:val="0081391D"/>
    <w:rsid w:val="00872DE1"/>
    <w:rsid w:val="008818C0"/>
    <w:rsid w:val="008A1A19"/>
    <w:rsid w:val="008A6C5E"/>
    <w:rsid w:val="00925117"/>
    <w:rsid w:val="009478D7"/>
    <w:rsid w:val="00961C18"/>
    <w:rsid w:val="00A33B37"/>
    <w:rsid w:val="00A36411"/>
    <w:rsid w:val="00A40350"/>
    <w:rsid w:val="00A44B6D"/>
    <w:rsid w:val="00A62B60"/>
    <w:rsid w:val="00AA1FD9"/>
    <w:rsid w:val="00AC67FE"/>
    <w:rsid w:val="00AF0823"/>
    <w:rsid w:val="00AF3A5B"/>
    <w:rsid w:val="00B1759E"/>
    <w:rsid w:val="00B931FC"/>
    <w:rsid w:val="00B96114"/>
    <w:rsid w:val="00BA122A"/>
    <w:rsid w:val="00BD1B9E"/>
    <w:rsid w:val="00BD359F"/>
    <w:rsid w:val="00BE71F9"/>
    <w:rsid w:val="00C02E7C"/>
    <w:rsid w:val="00C41BAD"/>
    <w:rsid w:val="00C5615E"/>
    <w:rsid w:val="00C654AD"/>
    <w:rsid w:val="00CC16B6"/>
    <w:rsid w:val="00D116B1"/>
    <w:rsid w:val="00D2083B"/>
    <w:rsid w:val="00D24B2B"/>
    <w:rsid w:val="00D85CD2"/>
    <w:rsid w:val="00D87F63"/>
    <w:rsid w:val="00E5349B"/>
    <w:rsid w:val="00E662D8"/>
    <w:rsid w:val="00E75D65"/>
    <w:rsid w:val="00EA7B0D"/>
    <w:rsid w:val="00EB199B"/>
    <w:rsid w:val="00FC78EC"/>
    <w:rsid w:val="00FF21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F21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F216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F216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FF216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FF216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FF216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FF216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FF216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FF216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F216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FF216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FF2167"/>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FF2167"/>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FF2167"/>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FF2167"/>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FF2167"/>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FF2167"/>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FF2167"/>
    <w:rPr>
      <w:rFonts w:asciiTheme="majorHAnsi" w:eastAsiaTheme="majorEastAsia" w:hAnsiTheme="majorHAnsi" w:cstheme="majorBidi"/>
      <w:i/>
      <w:iCs/>
      <w:color w:val="404040" w:themeColor="text1" w:themeTint="BF"/>
      <w:sz w:val="20"/>
      <w:szCs w:val="20"/>
    </w:rPr>
  </w:style>
  <w:style w:type="paragraph" w:styleId="a3">
    <w:name w:val="caption"/>
    <w:aliases w:val="Название объекта Знак"/>
    <w:basedOn w:val="a"/>
    <w:next w:val="a"/>
    <w:link w:val="11"/>
    <w:uiPriority w:val="35"/>
    <w:unhideWhenUsed/>
    <w:qFormat/>
    <w:rsid w:val="00FF2167"/>
    <w:pPr>
      <w:spacing w:line="240" w:lineRule="auto"/>
    </w:pPr>
    <w:rPr>
      <w:b/>
      <w:bCs/>
      <w:color w:val="4F81BD" w:themeColor="accent1"/>
      <w:sz w:val="18"/>
      <w:szCs w:val="18"/>
    </w:rPr>
  </w:style>
  <w:style w:type="character" w:customStyle="1" w:styleId="11">
    <w:name w:val="Название объекта Знак1"/>
    <w:aliases w:val="Название объекта Знак Знак"/>
    <w:basedOn w:val="a0"/>
    <w:link w:val="a3"/>
    <w:uiPriority w:val="35"/>
    <w:rsid w:val="00FF2167"/>
    <w:rPr>
      <w:b/>
      <w:bCs/>
      <w:color w:val="4F81BD" w:themeColor="accent1"/>
      <w:sz w:val="18"/>
      <w:szCs w:val="18"/>
    </w:rPr>
  </w:style>
  <w:style w:type="paragraph" w:styleId="a4">
    <w:name w:val="List Paragraph"/>
    <w:basedOn w:val="a"/>
    <w:uiPriority w:val="34"/>
    <w:qFormat/>
    <w:rsid w:val="00FF2167"/>
    <w:pPr>
      <w:ind w:left="720"/>
      <w:contextualSpacing/>
    </w:pPr>
  </w:style>
  <w:style w:type="paragraph" w:styleId="a5">
    <w:name w:val="Title"/>
    <w:basedOn w:val="a"/>
    <w:next w:val="a"/>
    <w:link w:val="a6"/>
    <w:uiPriority w:val="10"/>
    <w:qFormat/>
    <w:rsid w:val="00FF216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Название Знак"/>
    <w:basedOn w:val="a0"/>
    <w:link w:val="a5"/>
    <w:uiPriority w:val="10"/>
    <w:rsid w:val="00FF2167"/>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
    <w:next w:val="a"/>
    <w:link w:val="a8"/>
    <w:uiPriority w:val="11"/>
    <w:qFormat/>
    <w:rsid w:val="00FF216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FF2167"/>
    <w:rPr>
      <w:rFonts w:asciiTheme="majorHAnsi" w:eastAsiaTheme="majorEastAsia" w:hAnsiTheme="majorHAnsi" w:cstheme="majorBidi"/>
      <w:i/>
      <w:iCs/>
      <w:color w:val="4F81BD" w:themeColor="accent1"/>
      <w:spacing w:val="15"/>
      <w:sz w:val="24"/>
      <w:szCs w:val="24"/>
    </w:rPr>
  </w:style>
  <w:style w:type="character" w:styleId="a9">
    <w:name w:val="Strong"/>
    <w:basedOn w:val="a0"/>
    <w:uiPriority w:val="22"/>
    <w:qFormat/>
    <w:rsid w:val="00FF2167"/>
    <w:rPr>
      <w:b/>
      <w:bCs/>
    </w:rPr>
  </w:style>
  <w:style w:type="character" w:styleId="aa">
    <w:name w:val="Emphasis"/>
    <w:basedOn w:val="a0"/>
    <w:uiPriority w:val="20"/>
    <w:qFormat/>
    <w:rsid w:val="00FF2167"/>
    <w:rPr>
      <w:i/>
      <w:iCs/>
    </w:rPr>
  </w:style>
  <w:style w:type="paragraph" w:styleId="ab">
    <w:name w:val="No Spacing"/>
    <w:uiPriority w:val="1"/>
    <w:qFormat/>
    <w:rsid w:val="00FF2167"/>
    <w:pPr>
      <w:spacing w:after="0" w:line="240" w:lineRule="auto"/>
    </w:pPr>
  </w:style>
  <w:style w:type="paragraph" w:styleId="21">
    <w:name w:val="Quote"/>
    <w:basedOn w:val="a"/>
    <w:next w:val="a"/>
    <w:link w:val="22"/>
    <w:uiPriority w:val="29"/>
    <w:qFormat/>
    <w:rsid w:val="00FF2167"/>
    <w:rPr>
      <w:i/>
      <w:iCs/>
      <w:color w:val="000000" w:themeColor="text1"/>
    </w:rPr>
  </w:style>
  <w:style w:type="character" w:customStyle="1" w:styleId="22">
    <w:name w:val="Цитата 2 Знак"/>
    <w:basedOn w:val="a0"/>
    <w:link w:val="21"/>
    <w:uiPriority w:val="29"/>
    <w:rsid w:val="00FF2167"/>
    <w:rPr>
      <w:i/>
      <w:iCs/>
      <w:color w:val="000000" w:themeColor="text1"/>
    </w:rPr>
  </w:style>
  <w:style w:type="paragraph" w:styleId="ac">
    <w:name w:val="Intense Quote"/>
    <w:basedOn w:val="a"/>
    <w:next w:val="a"/>
    <w:link w:val="ad"/>
    <w:uiPriority w:val="30"/>
    <w:qFormat/>
    <w:rsid w:val="00FF2167"/>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FF2167"/>
    <w:rPr>
      <w:b/>
      <w:bCs/>
      <w:i/>
      <w:iCs/>
      <w:color w:val="4F81BD" w:themeColor="accent1"/>
    </w:rPr>
  </w:style>
  <w:style w:type="character" w:styleId="ae">
    <w:name w:val="Subtle Emphasis"/>
    <w:basedOn w:val="a0"/>
    <w:uiPriority w:val="19"/>
    <w:qFormat/>
    <w:rsid w:val="00FF2167"/>
    <w:rPr>
      <w:i/>
      <w:iCs/>
      <w:color w:val="808080" w:themeColor="text1" w:themeTint="7F"/>
    </w:rPr>
  </w:style>
  <w:style w:type="character" w:styleId="af">
    <w:name w:val="Intense Emphasis"/>
    <w:basedOn w:val="a0"/>
    <w:uiPriority w:val="21"/>
    <w:qFormat/>
    <w:rsid w:val="00FF2167"/>
    <w:rPr>
      <w:b/>
      <w:bCs/>
      <w:i/>
      <w:iCs/>
      <w:color w:val="4F81BD" w:themeColor="accent1"/>
    </w:rPr>
  </w:style>
  <w:style w:type="character" w:styleId="af0">
    <w:name w:val="Subtle Reference"/>
    <w:basedOn w:val="a0"/>
    <w:uiPriority w:val="31"/>
    <w:qFormat/>
    <w:rsid w:val="00FF2167"/>
    <w:rPr>
      <w:smallCaps/>
      <w:color w:val="C0504D" w:themeColor="accent2"/>
      <w:u w:val="single"/>
    </w:rPr>
  </w:style>
  <w:style w:type="character" w:styleId="af1">
    <w:name w:val="Intense Reference"/>
    <w:basedOn w:val="a0"/>
    <w:uiPriority w:val="32"/>
    <w:qFormat/>
    <w:rsid w:val="00FF2167"/>
    <w:rPr>
      <w:b/>
      <w:bCs/>
      <w:smallCaps/>
      <w:color w:val="C0504D" w:themeColor="accent2"/>
      <w:spacing w:val="5"/>
      <w:u w:val="single"/>
    </w:rPr>
  </w:style>
  <w:style w:type="character" w:styleId="af2">
    <w:name w:val="Book Title"/>
    <w:basedOn w:val="a0"/>
    <w:uiPriority w:val="33"/>
    <w:qFormat/>
    <w:rsid w:val="00FF2167"/>
    <w:rPr>
      <w:b/>
      <w:bCs/>
      <w:smallCaps/>
      <w:spacing w:val="5"/>
    </w:rPr>
  </w:style>
  <w:style w:type="paragraph" w:styleId="af3">
    <w:name w:val="TOC Heading"/>
    <w:basedOn w:val="1"/>
    <w:next w:val="a"/>
    <w:uiPriority w:val="39"/>
    <w:semiHidden/>
    <w:unhideWhenUsed/>
    <w:qFormat/>
    <w:rsid w:val="00FF2167"/>
    <w:pPr>
      <w:outlineLvl w:val="9"/>
    </w:pPr>
  </w:style>
  <w:style w:type="paragraph" w:styleId="af4">
    <w:name w:val="Normal (Web)"/>
    <w:basedOn w:val="a"/>
    <w:uiPriority w:val="99"/>
    <w:unhideWhenUsed/>
    <w:rsid w:val="00D116B1"/>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Hyperlink"/>
    <w:basedOn w:val="a0"/>
    <w:uiPriority w:val="99"/>
    <w:semiHidden/>
    <w:unhideWhenUsed/>
    <w:rsid w:val="00D116B1"/>
    <w:rPr>
      <w:color w:val="0000FF"/>
      <w:u w:val="single"/>
    </w:rPr>
  </w:style>
  <w:style w:type="paragraph" w:styleId="af6">
    <w:name w:val="Balloon Text"/>
    <w:basedOn w:val="a"/>
    <w:link w:val="af7"/>
    <w:uiPriority w:val="99"/>
    <w:semiHidden/>
    <w:unhideWhenUsed/>
    <w:rsid w:val="00D116B1"/>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D116B1"/>
    <w:rPr>
      <w:rFonts w:ascii="Tahoma" w:hAnsi="Tahoma" w:cs="Tahoma"/>
      <w:sz w:val="16"/>
      <w:szCs w:val="16"/>
    </w:rPr>
  </w:style>
  <w:style w:type="character" w:styleId="af8">
    <w:name w:val="line number"/>
    <w:basedOn w:val="a0"/>
    <w:uiPriority w:val="99"/>
    <w:semiHidden/>
    <w:unhideWhenUsed/>
    <w:rsid w:val="00A33B37"/>
  </w:style>
  <w:style w:type="paragraph" w:styleId="af9">
    <w:name w:val="header"/>
    <w:basedOn w:val="a"/>
    <w:link w:val="afa"/>
    <w:uiPriority w:val="99"/>
    <w:semiHidden/>
    <w:unhideWhenUsed/>
    <w:rsid w:val="00A33B37"/>
    <w:pPr>
      <w:tabs>
        <w:tab w:val="center" w:pos="4677"/>
        <w:tab w:val="right" w:pos="9355"/>
      </w:tabs>
      <w:spacing w:after="0" w:line="240" w:lineRule="auto"/>
    </w:pPr>
  </w:style>
  <w:style w:type="character" w:customStyle="1" w:styleId="afa">
    <w:name w:val="Верхний колонтитул Знак"/>
    <w:basedOn w:val="a0"/>
    <w:link w:val="af9"/>
    <w:uiPriority w:val="99"/>
    <w:semiHidden/>
    <w:rsid w:val="00A33B37"/>
  </w:style>
  <w:style w:type="paragraph" w:styleId="afb">
    <w:name w:val="footer"/>
    <w:basedOn w:val="a"/>
    <w:link w:val="afc"/>
    <w:uiPriority w:val="99"/>
    <w:unhideWhenUsed/>
    <w:rsid w:val="00A33B37"/>
    <w:pPr>
      <w:tabs>
        <w:tab w:val="center" w:pos="4677"/>
        <w:tab w:val="right" w:pos="9355"/>
      </w:tabs>
      <w:spacing w:after="0" w:line="240" w:lineRule="auto"/>
    </w:pPr>
  </w:style>
  <w:style w:type="character" w:customStyle="1" w:styleId="afc">
    <w:name w:val="Нижний колонтитул Знак"/>
    <w:basedOn w:val="a0"/>
    <w:link w:val="afb"/>
    <w:uiPriority w:val="99"/>
    <w:rsid w:val="00A33B37"/>
  </w:style>
  <w:style w:type="character" w:styleId="afd">
    <w:name w:val="Placeholder Text"/>
    <w:basedOn w:val="a0"/>
    <w:uiPriority w:val="99"/>
    <w:semiHidden/>
    <w:rsid w:val="00B96114"/>
    <w:rPr>
      <w:color w:val="808080"/>
    </w:rPr>
  </w:style>
  <w:style w:type="character" w:customStyle="1" w:styleId="c0">
    <w:name w:val="c0"/>
    <w:basedOn w:val="a0"/>
    <w:rsid w:val="00925117"/>
  </w:style>
  <w:style w:type="paragraph" w:customStyle="1" w:styleId="c1">
    <w:name w:val="c1"/>
    <w:basedOn w:val="a"/>
    <w:rsid w:val="0092511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F21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F216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F216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FF216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FF216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FF216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FF216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FF216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FF216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F216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FF216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FF2167"/>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FF2167"/>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FF2167"/>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FF2167"/>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FF2167"/>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FF2167"/>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FF2167"/>
    <w:rPr>
      <w:rFonts w:asciiTheme="majorHAnsi" w:eastAsiaTheme="majorEastAsia" w:hAnsiTheme="majorHAnsi" w:cstheme="majorBidi"/>
      <w:i/>
      <w:iCs/>
      <w:color w:val="404040" w:themeColor="text1" w:themeTint="BF"/>
      <w:sz w:val="20"/>
      <w:szCs w:val="20"/>
    </w:rPr>
  </w:style>
  <w:style w:type="paragraph" w:styleId="a3">
    <w:name w:val="caption"/>
    <w:aliases w:val="Название объекта Знак"/>
    <w:basedOn w:val="a"/>
    <w:next w:val="a"/>
    <w:link w:val="11"/>
    <w:uiPriority w:val="35"/>
    <w:unhideWhenUsed/>
    <w:qFormat/>
    <w:rsid w:val="00FF2167"/>
    <w:pPr>
      <w:spacing w:line="240" w:lineRule="auto"/>
    </w:pPr>
    <w:rPr>
      <w:b/>
      <w:bCs/>
      <w:color w:val="4F81BD" w:themeColor="accent1"/>
      <w:sz w:val="18"/>
      <w:szCs w:val="18"/>
    </w:rPr>
  </w:style>
  <w:style w:type="character" w:customStyle="1" w:styleId="11">
    <w:name w:val="Название объекта Знак1"/>
    <w:aliases w:val="Название объекта Знак Знак"/>
    <w:basedOn w:val="a0"/>
    <w:link w:val="a3"/>
    <w:uiPriority w:val="35"/>
    <w:rsid w:val="00FF2167"/>
    <w:rPr>
      <w:b/>
      <w:bCs/>
      <w:color w:val="4F81BD" w:themeColor="accent1"/>
      <w:sz w:val="18"/>
      <w:szCs w:val="18"/>
    </w:rPr>
  </w:style>
  <w:style w:type="paragraph" w:styleId="a4">
    <w:name w:val="List Paragraph"/>
    <w:basedOn w:val="a"/>
    <w:uiPriority w:val="34"/>
    <w:qFormat/>
    <w:rsid w:val="00FF2167"/>
    <w:pPr>
      <w:ind w:left="720"/>
      <w:contextualSpacing/>
    </w:pPr>
  </w:style>
  <w:style w:type="paragraph" w:styleId="a5">
    <w:name w:val="Title"/>
    <w:basedOn w:val="a"/>
    <w:next w:val="a"/>
    <w:link w:val="a6"/>
    <w:uiPriority w:val="10"/>
    <w:qFormat/>
    <w:rsid w:val="00FF216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Название Знак"/>
    <w:basedOn w:val="a0"/>
    <w:link w:val="a5"/>
    <w:uiPriority w:val="10"/>
    <w:rsid w:val="00FF2167"/>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
    <w:next w:val="a"/>
    <w:link w:val="a8"/>
    <w:uiPriority w:val="11"/>
    <w:qFormat/>
    <w:rsid w:val="00FF216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FF2167"/>
    <w:rPr>
      <w:rFonts w:asciiTheme="majorHAnsi" w:eastAsiaTheme="majorEastAsia" w:hAnsiTheme="majorHAnsi" w:cstheme="majorBidi"/>
      <w:i/>
      <w:iCs/>
      <w:color w:val="4F81BD" w:themeColor="accent1"/>
      <w:spacing w:val="15"/>
      <w:sz w:val="24"/>
      <w:szCs w:val="24"/>
    </w:rPr>
  </w:style>
  <w:style w:type="character" w:styleId="a9">
    <w:name w:val="Strong"/>
    <w:basedOn w:val="a0"/>
    <w:uiPriority w:val="22"/>
    <w:qFormat/>
    <w:rsid w:val="00FF2167"/>
    <w:rPr>
      <w:b/>
      <w:bCs/>
    </w:rPr>
  </w:style>
  <w:style w:type="character" w:styleId="aa">
    <w:name w:val="Emphasis"/>
    <w:basedOn w:val="a0"/>
    <w:uiPriority w:val="20"/>
    <w:qFormat/>
    <w:rsid w:val="00FF2167"/>
    <w:rPr>
      <w:i/>
      <w:iCs/>
    </w:rPr>
  </w:style>
  <w:style w:type="paragraph" w:styleId="ab">
    <w:name w:val="No Spacing"/>
    <w:uiPriority w:val="1"/>
    <w:qFormat/>
    <w:rsid w:val="00FF2167"/>
    <w:pPr>
      <w:spacing w:after="0" w:line="240" w:lineRule="auto"/>
    </w:pPr>
  </w:style>
  <w:style w:type="paragraph" w:styleId="21">
    <w:name w:val="Quote"/>
    <w:basedOn w:val="a"/>
    <w:next w:val="a"/>
    <w:link w:val="22"/>
    <w:uiPriority w:val="29"/>
    <w:qFormat/>
    <w:rsid w:val="00FF2167"/>
    <w:rPr>
      <w:i/>
      <w:iCs/>
      <w:color w:val="000000" w:themeColor="text1"/>
    </w:rPr>
  </w:style>
  <w:style w:type="character" w:customStyle="1" w:styleId="22">
    <w:name w:val="Цитата 2 Знак"/>
    <w:basedOn w:val="a0"/>
    <w:link w:val="21"/>
    <w:uiPriority w:val="29"/>
    <w:rsid w:val="00FF2167"/>
    <w:rPr>
      <w:i/>
      <w:iCs/>
      <w:color w:val="000000" w:themeColor="text1"/>
    </w:rPr>
  </w:style>
  <w:style w:type="paragraph" w:styleId="ac">
    <w:name w:val="Intense Quote"/>
    <w:basedOn w:val="a"/>
    <w:next w:val="a"/>
    <w:link w:val="ad"/>
    <w:uiPriority w:val="30"/>
    <w:qFormat/>
    <w:rsid w:val="00FF2167"/>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FF2167"/>
    <w:rPr>
      <w:b/>
      <w:bCs/>
      <w:i/>
      <w:iCs/>
      <w:color w:val="4F81BD" w:themeColor="accent1"/>
    </w:rPr>
  </w:style>
  <w:style w:type="character" w:styleId="ae">
    <w:name w:val="Subtle Emphasis"/>
    <w:basedOn w:val="a0"/>
    <w:uiPriority w:val="19"/>
    <w:qFormat/>
    <w:rsid w:val="00FF2167"/>
    <w:rPr>
      <w:i/>
      <w:iCs/>
      <w:color w:val="808080" w:themeColor="text1" w:themeTint="7F"/>
    </w:rPr>
  </w:style>
  <w:style w:type="character" w:styleId="af">
    <w:name w:val="Intense Emphasis"/>
    <w:basedOn w:val="a0"/>
    <w:uiPriority w:val="21"/>
    <w:qFormat/>
    <w:rsid w:val="00FF2167"/>
    <w:rPr>
      <w:b/>
      <w:bCs/>
      <w:i/>
      <w:iCs/>
      <w:color w:val="4F81BD" w:themeColor="accent1"/>
    </w:rPr>
  </w:style>
  <w:style w:type="character" w:styleId="af0">
    <w:name w:val="Subtle Reference"/>
    <w:basedOn w:val="a0"/>
    <w:uiPriority w:val="31"/>
    <w:qFormat/>
    <w:rsid w:val="00FF2167"/>
    <w:rPr>
      <w:smallCaps/>
      <w:color w:val="C0504D" w:themeColor="accent2"/>
      <w:u w:val="single"/>
    </w:rPr>
  </w:style>
  <w:style w:type="character" w:styleId="af1">
    <w:name w:val="Intense Reference"/>
    <w:basedOn w:val="a0"/>
    <w:uiPriority w:val="32"/>
    <w:qFormat/>
    <w:rsid w:val="00FF2167"/>
    <w:rPr>
      <w:b/>
      <w:bCs/>
      <w:smallCaps/>
      <w:color w:val="C0504D" w:themeColor="accent2"/>
      <w:spacing w:val="5"/>
      <w:u w:val="single"/>
    </w:rPr>
  </w:style>
  <w:style w:type="character" w:styleId="af2">
    <w:name w:val="Book Title"/>
    <w:basedOn w:val="a0"/>
    <w:uiPriority w:val="33"/>
    <w:qFormat/>
    <w:rsid w:val="00FF2167"/>
    <w:rPr>
      <w:b/>
      <w:bCs/>
      <w:smallCaps/>
      <w:spacing w:val="5"/>
    </w:rPr>
  </w:style>
  <w:style w:type="paragraph" w:styleId="af3">
    <w:name w:val="TOC Heading"/>
    <w:basedOn w:val="1"/>
    <w:next w:val="a"/>
    <w:uiPriority w:val="39"/>
    <w:semiHidden/>
    <w:unhideWhenUsed/>
    <w:qFormat/>
    <w:rsid w:val="00FF2167"/>
    <w:pPr>
      <w:outlineLvl w:val="9"/>
    </w:pPr>
  </w:style>
  <w:style w:type="paragraph" w:styleId="af4">
    <w:name w:val="Normal (Web)"/>
    <w:basedOn w:val="a"/>
    <w:uiPriority w:val="99"/>
    <w:unhideWhenUsed/>
    <w:rsid w:val="00D116B1"/>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Hyperlink"/>
    <w:basedOn w:val="a0"/>
    <w:uiPriority w:val="99"/>
    <w:semiHidden/>
    <w:unhideWhenUsed/>
    <w:rsid w:val="00D116B1"/>
    <w:rPr>
      <w:color w:val="0000FF"/>
      <w:u w:val="single"/>
    </w:rPr>
  </w:style>
  <w:style w:type="paragraph" w:styleId="af6">
    <w:name w:val="Balloon Text"/>
    <w:basedOn w:val="a"/>
    <w:link w:val="af7"/>
    <w:uiPriority w:val="99"/>
    <w:semiHidden/>
    <w:unhideWhenUsed/>
    <w:rsid w:val="00D116B1"/>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D116B1"/>
    <w:rPr>
      <w:rFonts w:ascii="Tahoma" w:hAnsi="Tahoma" w:cs="Tahoma"/>
      <w:sz w:val="16"/>
      <w:szCs w:val="16"/>
    </w:rPr>
  </w:style>
  <w:style w:type="character" w:styleId="af8">
    <w:name w:val="line number"/>
    <w:basedOn w:val="a0"/>
    <w:uiPriority w:val="99"/>
    <w:semiHidden/>
    <w:unhideWhenUsed/>
    <w:rsid w:val="00A33B37"/>
  </w:style>
  <w:style w:type="paragraph" w:styleId="af9">
    <w:name w:val="header"/>
    <w:basedOn w:val="a"/>
    <w:link w:val="afa"/>
    <w:uiPriority w:val="99"/>
    <w:semiHidden/>
    <w:unhideWhenUsed/>
    <w:rsid w:val="00A33B37"/>
    <w:pPr>
      <w:tabs>
        <w:tab w:val="center" w:pos="4677"/>
        <w:tab w:val="right" w:pos="9355"/>
      </w:tabs>
      <w:spacing w:after="0" w:line="240" w:lineRule="auto"/>
    </w:pPr>
  </w:style>
  <w:style w:type="character" w:customStyle="1" w:styleId="afa">
    <w:name w:val="Верхний колонтитул Знак"/>
    <w:basedOn w:val="a0"/>
    <w:link w:val="af9"/>
    <w:uiPriority w:val="99"/>
    <w:semiHidden/>
    <w:rsid w:val="00A33B37"/>
  </w:style>
  <w:style w:type="paragraph" w:styleId="afb">
    <w:name w:val="footer"/>
    <w:basedOn w:val="a"/>
    <w:link w:val="afc"/>
    <w:uiPriority w:val="99"/>
    <w:unhideWhenUsed/>
    <w:rsid w:val="00A33B37"/>
    <w:pPr>
      <w:tabs>
        <w:tab w:val="center" w:pos="4677"/>
        <w:tab w:val="right" w:pos="9355"/>
      </w:tabs>
      <w:spacing w:after="0" w:line="240" w:lineRule="auto"/>
    </w:pPr>
  </w:style>
  <w:style w:type="character" w:customStyle="1" w:styleId="afc">
    <w:name w:val="Нижний колонтитул Знак"/>
    <w:basedOn w:val="a0"/>
    <w:link w:val="afb"/>
    <w:uiPriority w:val="99"/>
    <w:rsid w:val="00A33B37"/>
  </w:style>
  <w:style w:type="character" w:styleId="afd">
    <w:name w:val="Placeholder Text"/>
    <w:basedOn w:val="a0"/>
    <w:uiPriority w:val="99"/>
    <w:semiHidden/>
    <w:rsid w:val="00B96114"/>
    <w:rPr>
      <w:color w:val="808080"/>
    </w:rPr>
  </w:style>
  <w:style w:type="character" w:customStyle="1" w:styleId="c0">
    <w:name w:val="c0"/>
    <w:basedOn w:val="a0"/>
    <w:rsid w:val="00925117"/>
  </w:style>
  <w:style w:type="paragraph" w:customStyle="1" w:styleId="c1">
    <w:name w:val="c1"/>
    <w:basedOn w:val="a"/>
    <w:rsid w:val="0092511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764555">
      <w:bodyDiv w:val="1"/>
      <w:marLeft w:val="0"/>
      <w:marRight w:val="0"/>
      <w:marTop w:val="0"/>
      <w:marBottom w:val="0"/>
      <w:divBdr>
        <w:top w:val="none" w:sz="0" w:space="0" w:color="auto"/>
        <w:left w:val="none" w:sz="0" w:space="0" w:color="auto"/>
        <w:bottom w:val="none" w:sz="0" w:space="0" w:color="auto"/>
        <w:right w:val="none" w:sz="0" w:space="0" w:color="auto"/>
      </w:divBdr>
    </w:div>
    <w:div w:id="700980800">
      <w:bodyDiv w:val="1"/>
      <w:marLeft w:val="0"/>
      <w:marRight w:val="0"/>
      <w:marTop w:val="0"/>
      <w:marBottom w:val="0"/>
      <w:divBdr>
        <w:top w:val="none" w:sz="0" w:space="0" w:color="auto"/>
        <w:left w:val="none" w:sz="0" w:space="0" w:color="auto"/>
        <w:bottom w:val="none" w:sz="0" w:space="0" w:color="auto"/>
        <w:right w:val="none" w:sz="0" w:space="0" w:color="auto"/>
      </w:divBdr>
    </w:div>
    <w:div w:id="1283877549">
      <w:bodyDiv w:val="1"/>
      <w:marLeft w:val="0"/>
      <w:marRight w:val="0"/>
      <w:marTop w:val="0"/>
      <w:marBottom w:val="0"/>
      <w:divBdr>
        <w:top w:val="none" w:sz="0" w:space="0" w:color="auto"/>
        <w:left w:val="none" w:sz="0" w:space="0" w:color="auto"/>
        <w:bottom w:val="none" w:sz="0" w:space="0" w:color="auto"/>
        <w:right w:val="none" w:sz="0" w:space="0" w:color="auto"/>
      </w:divBdr>
    </w:div>
    <w:div w:id="1371416377">
      <w:bodyDiv w:val="1"/>
      <w:marLeft w:val="0"/>
      <w:marRight w:val="0"/>
      <w:marTop w:val="0"/>
      <w:marBottom w:val="0"/>
      <w:divBdr>
        <w:top w:val="none" w:sz="0" w:space="0" w:color="auto"/>
        <w:left w:val="none" w:sz="0" w:space="0" w:color="auto"/>
        <w:bottom w:val="none" w:sz="0" w:space="0" w:color="auto"/>
        <w:right w:val="none" w:sz="0" w:space="0" w:color="auto"/>
      </w:divBdr>
    </w:div>
    <w:div w:id="1570921906">
      <w:bodyDiv w:val="1"/>
      <w:marLeft w:val="0"/>
      <w:marRight w:val="0"/>
      <w:marTop w:val="0"/>
      <w:marBottom w:val="0"/>
      <w:divBdr>
        <w:top w:val="none" w:sz="0" w:space="0" w:color="auto"/>
        <w:left w:val="none" w:sz="0" w:space="0" w:color="auto"/>
        <w:bottom w:val="none" w:sz="0" w:space="0" w:color="auto"/>
        <w:right w:val="none" w:sz="0" w:space="0" w:color="auto"/>
      </w:divBdr>
    </w:div>
    <w:div w:id="1609118793">
      <w:bodyDiv w:val="1"/>
      <w:marLeft w:val="0"/>
      <w:marRight w:val="0"/>
      <w:marTop w:val="0"/>
      <w:marBottom w:val="0"/>
      <w:divBdr>
        <w:top w:val="none" w:sz="0" w:space="0" w:color="auto"/>
        <w:left w:val="none" w:sz="0" w:space="0" w:color="auto"/>
        <w:bottom w:val="none" w:sz="0" w:space="0" w:color="auto"/>
        <w:right w:val="none" w:sz="0" w:space="0" w:color="auto"/>
      </w:divBdr>
    </w:div>
    <w:div w:id="1708988627">
      <w:bodyDiv w:val="1"/>
      <w:marLeft w:val="0"/>
      <w:marRight w:val="0"/>
      <w:marTop w:val="0"/>
      <w:marBottom w:val="0"/>
      <w:divBdr>
        <w:top w:val="none" w:sz="0" w:space="0" w:color="auto"/>
        <w:left w:val="none" w:sz="0" w:space="0" w:color="auto"/>
        <w:bottom w:val="none" w:sz="0" w:space="0" w:color="auto"/>
        <w:right w:val="none" w:sz="0" w:space="0" w:color="auto"/>
      </w:divBdr>
      <w:divsChild>
        <w:div w:id="1076822782">
          <w:marLeft w:val="0"/>
          <w:marRight w:val="0"/>
          <w:marTop w:val="0"/>
          <w:marBottom w:val="0"/>
          <w:divBdr>
            <w:top w:val="none" w:sz="0" w:space="0" w:color="auto"/>
            <w:left w:val="none" w:sz="0" w:space="0" w:color="auto"/>
            <w:bottom w:val="none" w:sz="0" w:space="0" w:color="auto"/>
            <w:right w:val="none" w:sz="0" w:space="0" w:color="auto"/>
          </w:divBdr>
          <w:divsChild>
            <w:div w:id="486946781">
              <w:marLeft w:val="0"/>
              <w:marRight w:val="0"/>
              <w:marTop w:val="225"/>
              <w:marBottom w:val="0"/>
              <w:divBdr>
                <w:top w:val="none" w:sz="0" w:space="0" w:color="auto"/>
                <w:left w:val="none" w:sz="0" w:space="0" w:color="auto"/>
                <w:bottom w:val="none" w:sz="0" w:space="0" w:color="auto"/>
                <w:right w:val="none" w:sz="0" w:space="0" w:color="auto"/>
              </w:divBdr>
            </w:div>
          </w:divsChild>
        </w:div>
        <w:div w:id="6797719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3719693">
      <w:bodyDiv w:val="1"/>
      <w:marLeft w:val="0"/>
      <w:marRight w:val="0"/>
      <w:marTop w:val="0"/>
      <w:marBottom w:val="0"/>
      <w:divBdr>
        <w:top w:val="none" w:sz="0" w:space="0" w:color="auto"/>
        <w:left w:val="none" w:sz="0" w:space="0" w:color="auto"/>
        <w:bottom w:val="none" w:sz="0" w:space="0" w:color="auto"/>
        <w:right w:val="none" w:sz="0" w:space="0" w:color="auto"/>
      </w:divBdr>
      <w:divsChild>
        <w:div w:id="19945273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47C49C0-ACCD-4C80-BDA0-8306D1DA1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Pages>
  <Words>5366</Words>
  <Characters>30591</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Алёна</dc:creator>
  <cp:lastModifiedBy>User</cp:lastModifiedBy>
  <cp:revision>18</cp:revision>
  <cp:lastPrinted>2015-03-01T12:15:00Z</cp:lastPrinted>
  <dcterms:created xsi:type="dcterms:W3CDTF">2020-05-12T14:06:00Z</dcterms:created>
  <dcterms:modified xsi:type="dcterms:W3CDTF">2020-05-21T07:45:00Z</dcterms:modified>
</cp:coreProperties>
</file>